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52527" w14:textId="77777777" w:rsidR="000866F8" w:rsidRPr="007321E8" w:rsidRDefault="007321E8">
      <w:pPr>
        <w:pBdr>
          <w:top w:val="nil"/>
          <w:left w:val="nil"/>
          <w:bottom w:val="nil"/>
          <w:right w:val="nil"/>
          <w:between w:val="nil"/>
        </w:pBdr>
        <w:tabs>
          <w:tab w:val="center" w:pos="4111"/>
        </w:tabs>
        <w:spacing w:line="240" w:lineRule="auto"/>
        <w:ind w:left="0" w:right="-24" w:hanging="2"/>
        <w:jc w:val="center"/>
        <w:rPr>
          <w:rFonts w:ascii="Sassoon Infant Std" w:hAnsi="Sassoon Infant Std"/>
          <w:color w:val="0000FF"/>
        </w:rPr>
      </w:pPr>
      <w:bookmarkStart w:id="0" w:name="_GoBack"/>
      <w:bookmarkEnd w:id="0"/>
      <w:r w:rsidRPr="007321E8">
        <w:rPr>
          <w:rFonts w:ascii="Sassoon Infant Std" w:hAnsi="Sassoon Infant Std"/>
          <w:noProof/>
          <w:lang w:val="en-IE" w:eastAsia="en-IE"/>
        </w:rPr>
        <w:drawing>
          <wp:anchor distT="0" distB="0" distL="114300" distR="114300" simplePos="0" relativeHeight="251659264" behindDoc="0" locked="0" layoutInCell="1" hidden="0" allowOverlap="1" wp14:anchorId="2C2F0AE3" wp14:editId="23C161F6">
            <wp:simplePos x="0" y="0"/>
            <wp:positionH relativeFrom="column">
              <wp:posOffset>95250</wp:posOffset>
            </wp:positionH>
            <wp:positionV relativeFrom="paragraph">
              <wp:posOffset>158750</wp:posOffset>
            </wp:positionV>
            <wp:extent cx="1638300" cy="84391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l="4733" t="9417" r="6454" b="24524"/>
                    <a:stretch>
                      <a:fillRect/>
                    </a:stretch>
                  </pic:blipFill>
                  <pic:spPr>
                    <a:xfrm>
                      <a:off x="0" y="0"/>
                      <a:ext cx="1638300" cy="843915"/>
                    </a:xfrm>
                    <a:prstGeom prst="rect">
                      <a:avLst/>
                    </a:prstGeom>
                    <a:ln/>
                  </pic:spPr>
                </pic:pic>
              </a:graphicData>
            </a:graphic>
            <wp14:sizeRelH relativeFrom="margin">
              <wp14:pctWidth>0</wp14:pctWidth>
            </wp14:sizeRelH>
            <wp14:sizeRelV relativeFrom="margin">
              <wp14:pctHeight>0</wp14:pctHeight>
            </wp14:sizeRelV>
          </wp:anchor>
        </w:drawing>
      </w:r>
      <w:r w:rsidRPr="007321E8">
        <w:rPr>
          <w:rFonts w:ascii="Sassoon Infant Std" w:eastAsia="Arial Rounded" w:hAnsi="Sassoon Infant Std" w:cs="Arial Rounded"/>
          <w:b/>
          <w:color w:val="0000FF"/>
        </w:rPr>
        <w:t xml:space="preserve">            </w:t>
      </w:r>
      <w:r>
        <w:rPr>
          <w:rFonts w:ascii="Sassoon Infant Std" w:eastAsia="Arial Rounded" w:hAnsi="Sassoon Infant Std" w:cs="Arial Rounded"/>
          <w:b/>
          <w:color w:val="0000FF"/>
        </w:rPr>
        <w:t xml:space="preserve">         </w:t>
      </w:r>
      <w:r w:rsidRPr="007321E8">
        <w:rPr>
          <w:rFonts w:ascii="Sassoon Infant Std" w:eastAsia="Arial Rounded" w:hAnsi="Sassoon Infant Std" w:cs="Arial Rounded"/>
          <w:b/>
          <w:color w:val="0000FF"/>
        </w:rPr>
        <w:t xml:space="preserve"> </w:t>
      </w:r>
      <w:r>
        <w:rPr>
          <w:rFonts w:ascii="Sassoon Infant Std" w:eastAsia="Arial Rounded" w:hAnsi="Sassoon Infant Std" w:cs="Arial Rounded"/>
          <w:b/>
          <w:color w:val="0000FF"/>
        </w:rPr>
        <w:t>Scoil Aoife Community National School</w:t>
      </w:r>
      <w:r w:rsidRPr="007321E8">
        <w:rPr>
          <w:rFonts w:ascii="Sassoon Infant Std" w:hAnsi="Sassoon Infant Std"/>
          <w:noProof/>
          <w:lang w:val="en-IE" w:eastAsia="en-IE"/>
        </w:rPr>
        <w:t xml:space="preserve">              </w:t>
      </w:r>
      <w:r>
        <w:rPr>
          <w:rFonts w:ascii="Sassoon Infant Std" w:hAnsi="Sassoon Infant Std"/>
          <w:noProof/>
          <w:lang w:val="en-IE" w:eastAsia="en-IE"/>
        </w:rPr>
        <w:t xml:space="preserve"> </w:t>
      </w:r>
      <w:r w:rsidRPr="007321E8">
        <w:rPr>
          <w:rFonts w:ascii="Sassoon Infant Std" w:hAnsi="Sassoon Infant Std"/>
          <w:noProof/>
          <w:color w:val="0000FF"/>
          <w:lang w:val="en-IE" w:eastAsia="en-IE"/>
        </w:rPr>
        <w:drawing>
          <wp:inline distT="0" distB="0" distL="0" distR="0" wp14:anchorId="4CD7D662" wp14:editId="0F485A67">
            <wp:extent cx="1301750" cy="1225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301750" cy="1225550"/>
                    </a:xfrm>
                    <a:prstGeom prst="rect">
                      <a:avLst/>
                    </a:prstGeom>
                  </pic:spPr>
                </pic:pic>
              </a:graphicData>
            </a:graphic>
          </wp:inline>
        </w:drawing>
      </w:r>
    </w:p>
    <w:p w14:paraId="5A5F34D7" w14:textId="77777777" w:rsidR="000866F8" w:rsidRPr="007321E8" w:rsidRDefault="007321E8">
      <w:pPr>
        <w:pBdr>
          <w:top w:val="nil"/>
          <w:left w:val="nil"/>
          <w:bottom w:val="nil"/>
          <w:right w:val="nil"/>
          <w:between w:val="nil"/>
        </w:pBdr>
        <w:tabs>
          <w:tab w:val="center" w:pos="4111"/>
        </w:tabs>
        <w:spacing w:line="240" w:lineRule="auto"/>
        <w:ind w:left="0" w:right="-24" w:hanging="2"/>
        <w:jc w:val="center"/>
        <w:rPr>
          <w:rFonts w:ascii="Sassoon Infant Std" w:hAnsi="Sassoon Infant Std"/>
          <w:color w:val="000000"/>
        </w:rPr>
      </w:pPr>
      <w:r w:rsidRPr="007321E8">
        <w:rPr>
          <w:rFonts w:ascii="Sassoon Infant Std" w:eastAsia="Calibri" w:hAnsi="Sassoon Infant Std" w:cs="Calibri"/>
          <w:color w:val="000000"/>
          <w:sz w:val="20"/>
          <w:szCs w:val="20"/>
        </w:rPr>
        <w:t>Citywest Drive</w:t>
      </w:r>
      <w:r w:rsidR="00D22DC0" w:rsidRPr="007321E8">
        <w:rPr>
          <w:rFonts w:ascii="Sassoon Infant Std" w:eastAsia="Calibri" w:hAnsi="Sassoon Infant Std" w:cs="Calibri"/>
          <w:color w:val="000000"/>
          <w:sz w:val="20"/>
          <w:szCs w:val="20"/>
        </w:rPr>
        <w:t>,</w:t>
      </w:r>
    </w:p>
    <w:p w14:paraId="117AF69F" w14:textId="77777777" w:rsidR="000866F8" w:rsidRPr="007321E8" w:rsidRDefault="00D22DC0">
      <w:pPr>
        <w:pBdr>
          <w:top w:val="nil"/>
          <w:left w:val="nil"/>
          <w:bottom w:val="nil"/>
          <w:right w:val="nil"/>
          <w:between w:val="nil"/>
        </w:pBdr>
        <w:tabs>
          <w:tab w:val="center" w:pos="4111"/>
        </w:tabs>
        <w:spacing w:line="240" w:lineRule="auto"/>
        <w:ind w:left="0" w:right="-24" w:hanging="2"/>
        <w:jc w:val="center"/>
        <w:rPr>
          <w:rFonts w:ascii="Sassoon Infant Std" w:eastAsia="Calibri" w:hAnsi="Sassoon Infant Std" w:cs="Calibri"/>
          <w:color w:val="000000"/>
          <w:sz w:val="20"/>
          <w:szCs w:val="20"/>
        </w:rPr>
      </w:pPr>
      <w:r w:rsidRPr="007321E8">
        <w:rPr>
          <w:rFonts w:ascii="Sassoon Infant Std" w:eastAsia="Calibri" w:hAnsi="Sassoon Infant Std" w:cs="Calibri"/>
          <w:color w:val="000000"/>
          <w:sz w:val="20"/>
          <w:szCs w:val="20"/>
        </w:rPr>
        <w:t>Citywest</w:t>
      </w:r>
    </w:p>
    <w:p w14:paraId="3553F56C" w14:textId="77777777" w:rsidR="000866F8" w:rsidRPr="007321E8" w:rsidRDefault="00D22DC0">
      <w:pPr>
        <w:pBdr>
          <w:top w:val="nil"/>
          <w:left w:val="nil"/>
          <w:bottom w:val="nil"/>
          <w:right w:val="nil"/>
          <w:between w:val="nil"/>
        </w:pBdr>
        <w:tabs>
          <w:tab w:val="center" w:pos="4111"/>
        </w:tabs>
        <w:spacing w:line="240" w:lineRule="auto"/>
        <w:ind w:left="0" w:right="-24" w:hanging="2"/>
        <w:jc w:val="center"/>
        <w:rPr>
          <w:rFonts w:ascii="Sassoon Infant Std" w:eastAsia="Calibri" w:hAnsi="Sassoon Infant Std" w:cs="Calibri"/>
          <w:color w:val="000000"/>
          <w:sz w:val="20"/>
          <w:szCs w:val="20"/>
        </w:rPr>
      </w:pPr>
      <w:r w:rsidRPr="007321E8">
        <w:rPr>
          <w:rFonts w:ascii="Sassoon Infant Std" w:eastAsia="Calibri" w:hAnsi="Sassoon Infant Std" w:cs="Calibri"/>
          <w:color w:val="000000"/>
          <w:sz w:val="20"/>
          <w:szCs w:val="20"/>
        </w:rPr>
        <w:t>Dublin 24</w:t>
      </w:r>
    </w:p>
    <w:p w14:paraId="70FB0AE5" w14:textId="77777777" w:rsidR="000866F8" w:rsidRPr="007321E8" w:rsidRDefault="000866F8">
      <w:pPr>
        <w:pBdr>
          <w:top w:val="nil"/>
          <w:left w:val="nil"/>
          <w:bottom w:val="nil"/>
          <w:right w:val="nil"/>
          <w:between w:val="nil"/>
        </w:pBdr>
        <w:tabs>
          <w:tab w:val="center" w:pos="4111"/>
        </w:tabs>
        <w:spacing w:line="240" w:lineRule="auto"/>
        <w:ind w:left="0" w:right="-24" w:hanging="2"/>
        <w:jc w:val="center"/>
        <w:rPr>
          <w:rFonts w:ascii="Sassoon Infant Std" w:eastAsia="Calibri" w:hAnsi="Sassoon Infant Std" w:cs="Calibri"/>
          <w:color w:val="000000"/>
          <w:sz w:val="20"/>
          <w:szCs w:val="20"/>
        </w:rPr>
      </w:pPr>
    </w:p>
    <w:p w14:paraId="69DDEB26" w14:textId="77777777" w:rsidR="000866F8" w:rsidRPr="007321E8" w:rsidRDefault="00D22DC0">
      <w:pPr>
        <w:pBdr>
          <w:top w:val="nil"/>
          <w:left w:val="nil"/>
          <w:bottom w:val="nil"/>
          <w:right w:val="nil"/>
          <w:between w:val="nil"/>
        </w:pBdr>
        <w:tabs>
          <w:tab w:val="center" w:pos="4111"/>
        </w:tabs>
        <w:spacing w:line="240" w:lineRule="auto"/>
        <w:ind w:left="0" w:right="-24" w:hanging="2"/>
        <w:jc w:val="center"/>
        <w:rPr>
          <w:rFonts w:ascii="Sassoon Infant Std" w:eastAsia="Calibri" w:hAnsi="Sassoon Infant Std" w:cs="Calibri"/>
          <w:color w:val="000000"/>
          <w:sz w:val="20"/>
          <w:szCs w:val="20"/>
        </w:rPr>
      </w:pPr>
      <w:r w:rsidRPr="007321E8">
        <w:rPr>
          <w:rFonts w:ascii="Sassoon Infant Std" w:eastAsia="Calibri" w:hAnsi="Sassoon Infant Std" w:cs="Calibri"/>
          <w:b/>
          <w:color w:val="000000"/>
          <w:sz w:val="20"/>
          <w:szCs w:val="20"/>
        </w:rPr>
        <w:t>Tel:</w:t>
      </w:r>
      <w:r w:rsidRPr="007321E8">
        <w:rPr>
          <w:rFonts w:ascii="Sassoon Infant Std" w:eastAsia="Calibri" w:hAnsi="Sassoon Infant Std" w:cs="Calibri"/>
          <w:color w:val="000000"/>
          <w:sz w:val="20"/>
          <w:szCs w:val="20"/>
        </w:rPr>
        <w:t xml:space="preserve"> 014</w:t>
      </w:r>
      <w:r w:rsidR="007321E8" w:rsidRPr="007321E8">
        <w:rPr>
          <w:rFonts w:ascii="Sassoon Infant Std" w:eastAsia="Calibri" w:hAnsi="Sassoon Infant Std" w:cs="Calibri"/>
          <w:color w:val="000000"/>
          <w:sz w:val="20"/>
          <w:szCs w:val="20"/>
        </w:rPr>
        <w:t>215104</w:t>
      </w:r>
    </w:p>
    <w:p w14:paraId="019309AB" w14:textId="77777777" w:rsidR="000866F8" w:rsidRPr="007321E8" w:rsidRDefault="00D22DC0">
      <w:pPr>
        <w:pBdr>
          <w:top w:val="nil"/>
          <w:left w:val="nil"/>
          <w:bottom w:val="nil"/>
          <w:right w:val="nil"/>
          <w:between w:val="nil"/>
        </w:pBdr>
        <w:tabs>
          <w:tab w:val="center" w:pos="4111"/>
        </w:tabs>
        <w:spacing w:line="240" w:lineRule="auto"/>
        <w:ind w:left="0" w:right="-24" w:hanging="2"/>
        <w:jc w:val="center"/>
        <w:rPr>
          <w:rFonts w:ascii="Sassoon Infant Std" w:eastAsia="Calibri" w:hAnsi="Sassoon Infant Std" w:cs="Calibri"/>
          <w:color w:val="000000"/>
          <w:sz w:val="20"/>
          <w:szCs w:val="20"/>
        </w:rPr>
      </w:pPr>
      <w:r w:rsidRPr="007321E8">
        <w:rPr>
          <w:rFonts w:ascii="Sassoon Infant Std" w:eastAsia="Calibri" w:hAnsi="Sassoon Infant Std" w:cs="Calibri"/>
          <w:b/>
          <w:color w:val="000000"/>
          <w:sz w:val="20"/>
          <w:szCs w:val="20"/>
        </w:rPr>
        <w:t>Ema</w:t>
      </w:r>
      <w:r w:rsidR="007321E8" w:rsidRPr="007321E8">
        <w:rPr>
          <w:rFonts w:ascii="Sassoon Infant Std" w:eastAsia="Calibri" w:hAnsi="Sassoon Infant Std" w:cs="Calibri"/>
          <w:b/>
          <w:color w:val="000000"/>
          <w:sz w:val="20"/>
          <w:szCs w:val="20"/>
        </w:rPr>
        <w:t>il :</w:t>
      </w:r>
      <w:hyperlink r:id="rId13" w:history="1">
        <w:r w:rsidR="007321E8" w:rsidRPr="007321E8">
          <w:rPr>
            <w:rStyle w:val="Hyperlink"/>
            <w:rFonts w:ascii="Sassoon Infant Std" w:eastAsia="Calibri" w:hAnsi="Sassoon Infant Std" w:cs="Calibri"/>
            <w:sz w:val="20"/>
            <w:szCs w:val="20"/>
          </w:rPr>
          <w:t>scoilaoifecns@sacns.ie</w:t>
        </w:r>
      </w:hyperlink>
    </w:p>
    <w:p w14:paraId="00E69814" w14:textId="77777777" w:rsidR="000866F8" w:rsidRPr="007321E8" w:rsidRDefault="00D22DC0">
      <w:pPr>
        <w:pBdr>
          <w:top w:val="nil"/>
          <w:left w:val="nil"/>
          <w:bottom w:val="nil"/>
          <w:right w:val="nil"/>
          <w:between w:val="nil"/>
        </w:pBdr>
        <w:tabs>
          <w:tab w:val="center" w:pos="4111"/>
        </w:tabs>
        <w:spacing w:line="240" w:lineRule="auto"/>
        <w:ind w:left="0" w:right="-24" w:hanging="2"/>
        <w:jc w:val="center"/>
        <w:rPr>
          <w:rFonts w:ascii="Sassoon Infant Std" w:hAnsi="Sassoon Infant Std"/>
          <w:color w:val="000000"/>
        </w:rPr>
      </w:pPr>
      <w:r w:rsidRPr="007321E8">
        <w:rPr>
          <w:rFonts w:ascii="Sassoon Infant Std" w:eastAsia="Calibri" w:hAnsi="Sassoon Infant Std" w:cs="Calibri"/>
          <w:b/>
          <w:color w:val="000000"/>
          <w:sz w:val="20"/>
          <w:szCs w:val="20"/>
        </w:rPr>
        <w:t>Roll no:</w:t>
      </w:r>
      <w:r w:rsidRPr="007321E8">
        <w:rPr>
          <w:rFonts w:ascii="Sassoon Infant Std" w:eastAsia="Calibri" w:hAnsi="Sassoon Infant Std" w:cs="Calibri"/>
          <w:color w:val="000000"/>
          <w:sz w:val="20"/>
          <w:szCs w:val="20"/>
        </w:rPr>
        <w:t xml:space="preserve"> 2</w:t>
      </w:r>
      <w:r w:rsidR="007321E8" w:rsidRPr="007321E8">
        <w:rPr>
          <w:rFonts w:ascii="Sassoon Infant Std" w:eastAsia="Calibri" w:hAnsi="Sassoon Infant Std" w:cs="Calibri"/>
          <w:color w:val="000000"/>
          <w:sz w:val="20"/>
          <w:szCs w:val="20"/>
        </w:rPr>
        <w:t>0422O</w:t>
      </w:r>
    </w:p>
    <w:p w14:paraId="2964D829" w14:textId="77777777" w:rsidR="000866F8" w:rsidRPr="007321E8" w:rsidRDefault="000866F8">
      <w:pPr>
        <w:ind w:left="0" w:hanging="2"/>
        <w:rPr>
          <w:rFonts w:ascii="Sassoon Infant Std" w:hAnsi="Sassoon Infant Std"/>
        </w:rPr>
      </w:pPr>
    </w:p>
    <w:p w14:paraId="1CC57845" w14:textId="77777777" w:rsidR="000866F8" w:rsidRPr="007321E8" w:rsidRDefault="00D22DC0">
      <w:pPr>
        <w:spacing w:before="280" w:after="280"/>
        <w:ind w:left="2" w:hanging="4"/>
        <w:jc w:val="center"/>
        <w:rPr>
          <w:rFonts w:ascii="Sassoon Infant Std" w:eastAsia="Calibri" w:hAnsi="Sassoon Infant Std" w:cs="Calibri"/>
          <w:sz w:val="36"/>
          <w:szCs w:val="36"/>
        </w:rPr>
      </w:pPr>
      <w:r w:rsidRPr="007321E8">
        <w:rPr>
          <w:rFonts w:ascii="Sassoon Infant Std" w:eastAsia="Calibri" w:hAnsi="Sassoon Infant Std" w:cs="Calibri"/>
          <w:b/>
          <w:sz w:val="36"/>
          <w:szCs w:val="36"/>
        </w:rPr>
        <w:t>Admissions Policy 2019-2020</w:t>
      </w:r>
    </w:p>
    <w:p w14:paraId="5EA3B250" w14:textId="77777777" w:rsidR="000866F8" w:rsidRPr="007321E8" w:rsidRDefault="000866F8">
      <w:pPr>
        <w:spacing w:before="280" w:after="280"/>
        <w:ind w:left="1" w:hanging="3"/>
        <w:rPr>
          <w:rFonts w:ascii="Sassoon Infant Std" w:eastAsia="Calibri" w:hAnsi="Sassoon Infant Std" w:cs="Calibri"/>
          <w:sz w:val="28"/>
          <w:szCs w:val="28"/>
          <w:u w:val="single"/>
        </w:rPr>
      </w:pPr>
    </w:p>
    <w:p w14:paraId="48FC94F2" w14:textId="77777777" w:rsidR="000866F8" w:rsidRPr="007321E8" w:rsidRDefault="00D22DC0">
      <w:pPr>
        <w:spacing w:before="280" w:after="280"/>
        <w:ind w:left="1" w:hanging="3"/>
        <w:jc w:val="center"/>
        <w:rPr>
          <w:rFonts w:ascii="Sassoon Infant Std" w:eastAsia="Calibri" w:hAnsi="Sassoon Infant Std" w:cs="Calibri"/>
          <w:color w:val="0070C0"/>
          <w:sz w:val="32"/>
          <w:szCs w:val="32"/>
        </w:rPr>
      </w:pPr>
      <w:r w:rsidRPr="007321E8">
        <w:rPr>
          <w:rFonts w:ascii="Sassoon Infant Std" w:eastAsia="Calibri" w:hAnsi="Sassoon Infant Std" w:cs="Calibri"/>
          <w:b/>
          <w:color w:val="0070C0"/>
          <w:sz w:val="32"/>
          <w:szCs w:val="32"/>
        </w:rPr>
        <w:t>Introduction</w:t>
      </w:r>
    </w:p>
    <w:p w14:paraId="1CEADD09"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This policy is set out in accordance with the provisions of the Education Act, 1998. The Board of Management and principal trust that by so doing, parents will be assisted in relation to enrolment matters. Furthermore, the Board and the principal will be happy to clarify any further matters arising from the policy. </w:t>
      </w:r>
      <w:r w:rsidRPr="007321E8">
        <w:rPr>
          <w:rFonts w:ascii="Sassoon Infant Std" w:eastAsia="Calibri" w:hAnsi="Sassoon Infant Std" w:cs="Calibri"/>
        </w:rPr>
        <w:br/>
        <w:t> </w:t>
      </w:r>
    </w:p>
    <w:p w14:paraId="792E62EE" w14:textId="77777777" w:rsidR="000866F8" w:rsidRPr="007321E8" w:rsidRDefault="00D22DC0">
      <w:pPr>
        <w:spacing w:before="280" w:after="280"/>
        <w:ind w:left="1" w:hanging="3"/>
        <w:rPr>
          <w:rFonts w:ascii="Sassoon Infant Std" w:eastAsia="Calibri" w:hAnsi="Sassoon Infant Std" w:cs="Calibri"/>
          <w:color w:val="0070C0"/>
        </w:rPr>
      </w:pPr>
      <w:r w:rsidRPr="007321E8">
        <w:rPr>
          <w:rFonts w:ascii="Sassoon Infant Std" w:eastAsia="Calibri" w:hAnsi="Sassoon Infant Std" w:cs="Calibri"/>
          <w:b/>
          <w:color w:val="0070C0"/>
          <w:sz w:val="28"/>
          <w:szCs w:val="28"/>
        </w:rPr>
        <w:lastRenderedPageBreak/>
        <w:t>General information</w:t>
      </w:r>
      <w:r w:rsidRPr="007321E8">
        <w:rPr>
          <w:rFonts w:ascii="Sassoon Infant Std" w:eastAsia="Calibri" w:hAnsi="Sassoon Infant Std" w:cs="Calibri"/>
          <w:color w:val="0070C0"/>
          <w:sz w:val="28"/>
          <w:szCs w:val="28"/>
        </w:rPr>
        <w:t> </w:t>
      </w:r>
    </w:p>
    <w:p w14:paraId="03963B4D" w14:textId="77777777" w:rsidR="000866F8" w:rsidRPr="007321E8" w:rsidRDefault="007321E8">
      <w:pPr>
        <w:spacing w:before="280" w:after="280"/>
        <w:ind w:left="0" w:hanging="2"/>
        <w:rPr>
          <w:rFonts w:ascii="Sassoon Infant Std" w:eastAsia="Calibri" w:hAnsi="Sassoon Infant Std" w:cs="Calibri"/>
        </w:rPr>
      </w:pPr>
      <w:r>
        <w:rPr>
          <w:rFonts w:ascii="Sassoon Infant Std" w:eastAsia="Calibri" w:hAnsi="Sassoon Infant Std" w:cs="Calibri"/>
        </w:rPr>
        <w:t>Scoil Aoife</w:t>
      </w:r>
      <w:r w:rsidR="00D22DC0" w:rsidRPr="007321E8">
        <w:rPr>
          <w:rFonts w:ascii="Sassoon Infant Std" w:eastAsia="Calibri" w:hAnsi="Sassoon Infant Std" w:cs="Calibri"/>
        </w:rPr>
        <w:t xml:space="preserve"> CNS operates within the regulations laid down by the Department of Education &amp; Skills and follows the primary school curriculum prescribed by the Department of Education &amp; Skills which may be amended from time to time, in accordance with Sections 9 and 30 of the Education Act (1998). The on-going internal monitoring by principal and staff will be supported by external evaluation by the Department of Education &amp; Skills Inspectorate.     </w:t>
      </w:r>
    </w:p>
    <w:p w14:paraId="356DAFBF" w14:textId="77777777" w:rsidR="000866F8" w:rsidRPr="007321E8" w:rsidRDefault="007321E8">
      <w:pPr>
        <w:spacing w:before="280" w:after="280"/>
        <w:ind w:left="0" w:hanging="2"/>
        <w:rPr>
          <w:rFonts w:ascii="Sassoon Infant Std" w:eastAsia="Calibri" w:hAnsi="Sassoon Infant Std" w:cs="Calibri"/>
        </w:rPr>
      </w:pPr>
      <w:r>
        <w:rPr>
          <w:rFonts w:ascii="Sassoon Infant Std" w:eastAsia="Calibri" w:hAnsi="Sassoon Infant Std" w:cs="Calibri"/>
        </w:rPr>
        <w:t>Scoil Aoife</w:t>
      </w:r>
      <w:r w:rsidR="00D22DC0" w:rsidRPr="007321E8">
        <w:rPr>
          <w:rFonts w:ascii="Sassoon Infant Std" w:eastAsia="Calibri" w:hAnsi="Sassoon Infant Std" w:cs="Calibri"/>
        </w:rPr>
        <w:t xml:space="preserve"> CNS is a co-educational, multi-denominational primary school which is under the patronage of Dublin and Dún Laoghaire Education and Training Board (DDLETB). The school aims to promote the full and harmonious development of all aspects of the child:  intellectual, physical, cultural, moral and spiritual. </w:t>
      </w:r>
      <w:r>
        <w:rPr>
          <w:rFonts w:ascii="Sassoon Infant Std" w:eastAsia="Calibri" w:hAnsi="Sassoon Infant Std" w:cs="Calibri"/>
        </w:rPr>
        <w:t>Scoil Aoife</w:t>
      </w:r>
      <w:r w:rsidR="00D22DC0" w:rsidRPr="007321E8">
        <w:rPr>
          <w:rFonts w:ascii="Sassoon Infant Std" w:eastAsia="Calibri" w:hAnsi="Sassoon Infant Std" w:cs="Calibri"/>
        </w:rPr>
        <w:t xml:space="preserve"> CNS seeks to provide a high standard of education where each child is encouraged to reach his/her personal potential.  The school is committed to a spirit of inclusion, equality and harmony where each child and member of the school community is valued and treated with respect.</w:t>
      </w:r>
    </w:p>
    <w:p w14:paraId="4BFC03C2" w14:textId="1B298B3B"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 xml:space="preserve">It is the policy of </w:t>
      </w:r>
      <w:r w:rsidR="007321E8">
        <w:rPr>
          <w:rFonts w:ascii="Sassoon Infant Std" w:eastAsia="Calibri" w:hAnsi="Sassoon Infant Std" w:cs="Calibri"/>
        </w:rPr>
        <w:t>Scoil Aoife</w:t>
      </w:r>
      <w:r w:rsidRPr="007321E8">
        <w:rPr>
          <w:rFonts w:ascii="Sassoon Infant Std" w:eastAsia="Calibri" w:hAnsi="Sassoon Infant Std" w:cs="Calibri"/>
        </w:rPr>
        <w:t xml:space="preserve"> CNS to respect, celebrate and </w:t>
      </w:r>
      <w:r w:rsidR="005D3512" w:rsidRPr="007321E8">
        <w:rPr>
          <w:rFonts w:ascii="Sassoon Infant Std" w:eastAsia="Calibri" w:hAnsi="Sassoon Infant Std" w:cs="Calibri"/>
        </w:rPr>
        <w:t>recognize</w:t>
      </w:r>
      <w:r w:rsidRPr="007321E8">
        <w:rPr>
          <w:rFonts w:ascii="Sassoon Infant Std" w:eastAsia="Calibri" w:hAnsi="Sassoon Infant Std" w:cs="Calibri"/>
        </w:rPr>
        <w:t xml:space="preserve"> diversity in all areas of human life. Children attending </w:t>
      </w:r>
      <w:r w:rsidR="007321E8">
        <w:rPr>
          <w:rFonts w:ascii="Sassoon Infant Std" w:eastAsia="Calibri" w:hAnsi="Sassoon Infant Std" w:cs="Calibri"/>
        </w:rPr>
        <w:t xml:space="preserve">Scoil </w:t>
      </w:r>
      <w:r w:rsidR="005D3512">
        <w:rPr>
          <w:rFonts w:ascii="Sassoon Infant Std" w:eastAsia="Calibri" w:hAnsi="Sassoon Infant Std" w:cs="Calibri"/>
        </w:rPr>
        <w:t>Aoife</w:t>
      </w:r>
      <w:r w:rsidRPr="007321E8">
        <w:rPr>
          <w:rFonts w:ascii="Sassoon Infant Std" w:eastAsia="Calibri" w:hAnsi="Sassoon Infant Std" w:cs="Calibri"/>
        </w:rPr>
        <w:t xml:space="preserve"> CNS will be taught and encouraged to view diversity as something which reflects the community from which the children are drawn. The school will </w:t>
      </w:r>
      <w:r w:rsidR="005D3512" w:rsidRPr="007321E8">
        <w:rPr>
          <w:rFonts w:ascii="Sassoon Infant Std" w:eastAsia="Calibri" w:hAnsi="Sassoon Infant Std" w:cs="Calibri"/>
        </w:rPr>
        <w:t>endeavor</w:t>
      </w:r>
      <w:r w:rsidRPr="007321E8">
        <w:rPr>
          <w:rFonts w:ascii="Sassoon Infant Std" w:eastAsia="Calibri" w:hAnsi="Sassoon Infant Std" w:cs="Calibri"/>
        </w:rPr>
        <w:t xml:space="preserve"> to encourage the children committed to its care to have a pride in what makes them different and a belief that difference, when respected and valued, gives strength and vibrancy to the whole school community and the wider community in which they live. Children in </w:t>
      </w:r>
      <w:r w:rsidR="007321E8">
        <w:rPr>
          <w:rFonts w:ascii="Sassoon Infant Std" w:eastAsia="Calibri" w:hAnsi="Sassoon Infant Std" w:cs="Calibri"/>
        </w:rPr>
        <w:t>Scoil Aoife</w:t>
      </w:r>
      <w:r w:rsidRPr="007321E8">
        <w:rPr>
          <w:rFonts w:ascii="Sassoon Infant Std" w:eastAsia="Calibri" w:hAnsi="Sassoon Infant Std" w:cs="Calibri"/>
        </w:rPr>
        <w:t xml:space="preserve"> CNS are taught from Junior Infants about the rights of every citizen in Ireland to equality, regardless of their gender, race, religion, age, sexual orientation, family status, civil status, membership of </w:t>
      </w:r>
      <w:r w:rsidRPr="007321E8">
        <w:rPr>
          <w:rFonts w:ascii="Sassoon Infant Std" w:eastAsia="Calibri" w:hAnsi="Sassoon Infant Std" w:cs="Calibri"/>
        </w:rPr>
        <w:lastRenderedPageBreak/>
        <w:t>the travelling community and/or disability (nine grounds on which it is illegal to discriminate under the Equality Act 2004).</w:t>
      </w:r>
    </w:p>
    <w:p w14:paraId="1E290D5C" w14:textId="3D8B9A40"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 xml:space="preserve">As part of its ethos, </w:t>
      </w:r>
      <w:r w:rsidR="005D3512">
        <w:rPr>
          <w:rFonts w:ascii="Sassoon Infant Std" w:eastAsia="Calibri" w:hAnsi="Sassoon Infant Std" w:cs="Calibri"/>
        </w:rPr>
        <w:t>Scoil</w:t>
      </w:r>
      <w:r w:rsidR="007321E8">
        <w:rPr>
          <w:rFonts w:ascii="Sassoon Infant Std" w:eastAsia="Calibri" w:hAnsi="Sassoon Infant Std" w:cs="Calibri"/>
        </w:rPr>
        <w:t xml:space="preserve"> Aoife</w:t>
      </w:r>
      <w:r w:rsidRPr="007321E8">
        <w:rPr>
          <w:rFonts w:ascii="Sassoon Infant Std" w:eastAsia="Calibri" w:hAnsi="Sassoon Infant Std" w:cs="Calibri"/>
        </w:rPr>
        <w:t xml:space="preserve"> CNS welcomes children from all faiths and beliefs. </w:t>
      </w:r>
    </w:p>
    <w:p w14:paraId="27F23AC5" w14:textId="77777777" w:rsidR="000866F8" w:rsidRPr="007321E8" w:rsidRDefault="000866F8">
      <w:pPr>
        <w:spacing w:before="280" w:after="280"/>
        <w:ind w:left="0" w:hanging="2"/>
        <w:rPr>
          <w:rFonts w:ascii="Sassoon Infant Std" w:eastAsia="Calibri" w:hAnsi="Sassoon Infant Std" w:cs="Calibri"/>
        </w:rPr>
      </w:pPr>
    </w:p>
    <w:p w14:paraId="12C561D3" w14:textId="77777777" w:rsidR="000866F8" w:rsidRPr="007321E8" w:rsidRDefault="000866F8">
      <w:pPr>
        <w:spacing w:before="280" w:after="280"/>
        <w:ind w:left="0" w:hanging="2"/>
        <w:rPr>
          <w:rFonts w:ascii="Sassoon Infant Std" w:eastAsia="Calibri" w:hAnsi="Sassoon Infant Std" w:cs="Calibri"/>
        </w:rPr>
      </w:pPr>
    </w:p>
    <w:p w14:paraId="39468F5B" w14:textId="77777777" w:rsidR="000866F8" w:rsidRPr="007321E8" w:rsidRDefault="007321E8">
      <w:pPr>
        <w:spacing w:before="280" w:after="280"/>
        <w:ind w:left="0" w:hanging="2"/>
        <w:rPr>
          <w:rFonts w:ascii="Sassoon Infant Std" w:eastAsia="Calibri" w:hAnsi="Sassoon Infant Std" w:cs="Calibri"/>
        </w:rPr>
      </w:pPr>
      <w:r>
        <w:rPr>
          <w:rFonts w:ascii="Sassoon Infant Std" w:eastAsia="Calibri" w:hAnsi="Sassoon Infant Std" w:cs="Calibri"/>
        </w:rPr>
        <w:t>Scoil Aoife</w:t>
      </w:r>
      <w:r w:rsidR="00D22DC0" w:rsidRPr="007321E8">
        <w:rPr>
          <w:rFonts w:ascii="Sassoon Infant Std" w:eastAsia="Calibri" w:hAnsi="Sassoon Infant Std" w:cs="Calibri"/>
        </w:rPr>
        <w:t xml:space="preserve"> CNS opened in September 201</w:t>
      </w:r>
      <w:r w:rsidR="00E47106">
        <w:rPr>
          <w:rFonts w:ascii="Sassoon Infant Std" w:eastAsia="Calibri" w:hAnsi="Sassoon Infant Std" w:cs="Calibri"/>
        </w:rPr>
        <w:t>4</w:t>
      </w:r>
      <w:r w:rsidR="00D22DC0" w:rsidRPr="007321E8">
        <w:rPr>
          <w:rFonts w:ascii="Sassoon Infant Std" w:eastAsia="Calibri" w:hAnsi="Sassoon Infant Std" w:cs="Calibri"/>
        </w:rPr>
        <w:t xml:space="preserve">. The school </w:t>
      </w:r>
      <w:r w:rsidR="00E47106">
        <w:rPr>
          <w:rFonts w:ascii="Sassoon Infant Std" w:eastAsia="Calibri" w:hAnsi="Sassoon Infant Std" w:cs="Calibri"/>
        </w:rPr>
        <w:t>was</w:t>
      </w:r>
      <w:r w:rsidR="00D22DC0" w:rsidRPr="007321E8">
        <w:rPr>
          <w:rFonts w:ascii="Sassoon Infant Std" w:eastAsia="Calibri" w:hAnsi="Sassoon Infant Std" w:cs="Calibri"/>
        </w:rPr>
        <w:t xml:space="preserve"> in temporary accommodation</w:t>
      </w:r>
      <w:r w:rsidR="00E47106">
        <w:rPr>
          <w:rFonts w:ascii="Sassoon Infant Std" w:eastAsia="Calibri" w:hAnsi="Sassoon Infant Std" w:cs="Calibri"/>
        </w:rPr>
        <w:t xml:space="preserve"> in Brookfield for 2 years and moved to a new building in September 2016</w:t>
      </w:r>
      <w:r w:rsidR="00D22DC0" w:rsidRPr="007321E8">
        <w:rPr>
          <w:rFonts w:ascii="Sassoon Infant Std" w:eastAsia="Calibri" w:hAnsi="Sassoon Infant Std" w:cs="Calibri"/>
        </w:rPr>
        <w:t xml:space="preserve">. </w:t>
      </w:r>
    </w:p>
    <w:p w14:paraId="62F65645" w14:textId="77777777" w:rsidR="000866F8" w:rsidRPr="007321E8" w:rsidRDefault="00E47106">
      <w:pPr>
        <w:spacing w:before="280" w:after="280"/>
        <w:ind w:left="0" w:hanging="2"/>
        <w:rPr>
          <w:rFonts w:ascii="Sassoon Infant Std" w:eastAsia="Calibri" w:hAnsi="Sassoon Infant Std" w:cs="Calibri"/>
        </w:rPr>
      </w:pPr>
      <w:r>
        <w:rPr>
          <w:rFonts w:ascii="Sassoon Infant Std" w:eastAsia="Calibri" w:hAnsi="Sassoon Infant Std" w:cs="Calibri"/>
        </w:rPr>
        <w:t>Scoil Aoife</w:t>
      </w:r>
      <w:r w:rsidR="00D22DC0" w:rsidRPr="007321E8">
        <w:rPr>
          <w:rFonts w:ascii="Sassoon Infant Std" w:eastAsia="Calibri" w:hAnsi="Sassoon Infant Std" w:cs="Calibri"/>
        </w:rPr>
        <w:t xml:space="preserve"> CNS currently caters for Junior Infants up to </w:t>
      </w:r>
      <w:r>
        <w:rPr>
          <w:rFonts w:ascii="Sassoon Infant Std" w:eastAsia="Calibri" w:hAnsi="Sassoon Infant Std" w:cs="Calibri"/>
        </w:rPr>
        <w:t>4</w:t>
      </w:r>
      <w:r w:rsidR="00D22DC0" w:rsidRPr="007321E8">
        <w:rPr>
          <w:rFonts w:ascii="Sassoon Infant Std" w:eastAsia="Calibri" w:hAnsi="Sassoon Infant Std" w:cs="Calibri"/>
        </w:rPr>
        <w:t>th class</w:t>
      </w:r>
      <w:r>
        <w:rPr>
          <w:rFonts w:ascii="Sassoon Infant Std" w:eastAsia="Calibri" w:hAnsi="Sassoon Infant Std" w:cs="Calibri"/>
        </w:rPr>
        <w:t xml:space="preserve"> and we also have one class for children with ASD.</w:t>
      </w:r>
      <w:r w:rsidR="00D22DC0" w:rsidRPr="007321E8">
        <w:rPr>
          <w:rFonts w:ascii="Sassoon Infant Std" w:eastAsia="Calibri" w:hAnsi="Sassoon Infant Std" w:cs="Calibri"/>
        </w:rPr>
        <w:t xml:space="preserve"> </w:t>
      </w:r>
      <w:r>
        <w:rPr>
          <w:rFonts w:ascii="Sassoon Infant Std" w:eastAsia="Calibri" w:hAnsi="Sassoon Infant Std" w:cs="Calibri"/>
        </w:rPr>
        <w:t>By September 2021 we will have classes for 5</w:t>
      </w:r>
      <w:r w:rsidRPr="00E47106">
        <w:rPr>
          <w:rFonts w:ascii="Sassoon Infant Std" w:eastAsia="Calibri" w:hAnsi="Sassoon Infant Std" w:cs="Calibri"/>
          <w:vertAlign w:val="superscript"/>
        </w:rPr>
        <w:t>th</w:t>
      </w:r>
      <w:r>
        <w:rPr>
          <w:rFonts w:ascii="Sassoon Infant Std" w:eastAsia="Calibri" w:hAnsi="Sassoon Infant Std" w:cs="Calibri"/>
        </w:rPr>
        <w:t xml:space="preserve"> and 6</w:t>
      </w:r>
      <w:r w:rsidRPr="00E47106">
        <w:rPr>
          <w:rFonts w:ascii="Sassoon Infant Std" w:eastAsia="Calibri" w:hAnsi="Sassoon Infant Std" w:cs="Calibri"/>
          <w:vertAlign w:val="superscript"/>
        </w:rPr>
        <w:t>th</w:t>
      </w:r>
      <w:r>
        <w:rPr>
          <w:rFonts w:ascii="Sassoon Infant Std" w:eastAsia="Calibri" w:hAnsi="Sassoon Infant Std" w:cs="Calibri"/>
        </w:rPr>
        <w:t xml:space="preserve"> class children also.</w:t>
      </w:r>
    </w:p>
    <w:p w14:paraId="1F588875"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The Board of Management will be committed to the successful implementation of recent legislation, in particular the Education Act, 1998, the Education Welfare Act 2000, the Equal Status Act 2000 and the Child Protection Procedures outlined in Circular 0081/2017. The Board will fully subscribe to the principles of partnership, accountability, transparency, inclusion and respect for diversity, parental choice and equality.  </w:t>
      </w:r>
    </w:p>
    <w:p w14:paraId="2277BFDB"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 xml:space="preserve">In view of the pilot nature of the new patronage model and population change within the area served by the school, this admissions policy will be subject to regular review and possible change.  </w:t>
      </w:r>
    </w:p>
    <w:p w14:paraId="6707F5BF" w14:textId="77777777" w:rsidR="000866F8" w:rsidRPr="007321E8" w:rsidRDefault="00D22DC0">
      <w:pPr>
        <w:spacing w:before="280"/>
        <w:ind w:left="0" w:hanging="2"/>
        <w:rPr>
          <w:rFonts w:ascii="Sassoon Infant Std" w:eastAsia="Calibri" w:hAnsi="Sassoon Infant Std" w:cs="Calibri"/>
        </w:rPr>
      </w:pPr>
      <w:r w:rsidRPr="007321E8">
        <w:rPr>
          <w:rFonts w:ascii="Sassoon Infant Std" w:eastAsia="Calibri" w:hAnsi="Sassoon Infant Std" w:cs="Calibri"/>
        </w:rPr>
        <w:lastRenderedPageBreak/>
        <w:t xml:space="preserve">Classes commence at </w:t>
      </w:r>
      <w:r w:rsidR="00E47106">
        <w:rPr>
          <w:rFonts w:ascii="Sassoon Infant Std" w:eastAsia="Calibri" w:hAnsi="Sassoon Infant Std" w:cs="Calibri"/>
        </w:rPr>
        <w:t>9</w:t>
      </w:r>
      <w:r w:rsidRPr="007321E8">
        <w:rPr>
          <w:rFonts w:ascii="Sassoon Infant Std" w:eastAsia="Calibri" w:hAnsi="Sassoon Infant Std" w:cs="Calibri"/>
        </w:rPr>
        <w:t>.</w:t>
      </w:r>
      <w:r w:rsidR="00E47106">
        <w:rPr>
          <w:rFonts w:ascii="Sassoon Infant Std" w:eastAsia="Calibri" w:hAnsi="Sassoon Infant Std" w:cs="Calibri"/>
        </w:rPr>
        <w:t>0</w:t>
      </w:r>
      <w:r w:rsidRPr="007321E8">
        <w:rPr>
          <w:rFonts w:ascii="Sassoon Infant Std" w:eastAsia="Calibri" w:hAnsi="Sassoon Infant Std" w:cs="Calibri"/>
        </w:rPr>
        <w:t>0 a.m. and finish at 1.</w:t>
      </w:r>
      <w:r w:rsidR="00E47106">
        <w:rPr>
          <w:rFonts w:ascii="Sassoon Infant Std" w:eastAsia="Calibri" w:hAnsi="Sassoon Infant Std" w:cs="Calibri"/>
        </w:rPr>
        <w:t>4</w:t>
      </w:r>
      <w:r w:rsidRPr="007321E8">
        <w:rPr>
          <w:rFonts w:ascii="Sassoon Infant Std" w:eastAsia="Calibri" w:hAnsi="Sassoon Infant Std" w:cs="Calibri"/>
        </w:rPr>
        <w:t>0 p.m. for Infants and 2.</w:t>
      </w:r>
      <w:r w:rsidR="00E47106">
        <w:rPr>
          <w:rFonts w:ascii="Sassoon Infant Std" w:eastAsia="Calibri" w:hAnsi="Sassoon Infant Std" w:cs="Calibri"/>
        </w:rPr>
        <w:t>4</w:t>
      </w:r>
      <w:r w:rsidRPr="007321E8">
        <w:rPr>
          <w:rFonts w:ascii="Sassoon Infant Std" w:eastAsia="Calibri" w:hAnsi="Sassoon Infant Std" w:cs="Calibri"/>
        </w:rPr>
        <w:t>0 p.m. from First Class onwards.</w:t>
      </w:r>
    </w:p>
    <w:p w14:paraId="376B7B47" w14:textId="77777777" w:rsidR="000866F8" w:rsidRPr="007321E8" w:rsidRDefault="000866F8">
      <w:pPr>
        <w:spacing w:after="280"/>
        <w:ind w:left="0" w:hanging="2"/>
        <w:rPr>
          <w:rFonts w:ascii="Sassoon Infant Std" w:eastAsia="Calibri" w:hAnsi="Sassoon Infant Std" w:cs="Calibri"/>
        </w:rPr>
      </w:pPr>
    </w:p>
    <w:p w14:paraId="316512EF"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Rationale</w:t>
      </w:r>
    </w:p>
    <w:p w14:paraId="0D9420E3"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This policy aims to ensure that the appropriate procedures are in place to enable the school</w:t>
      </w:r>
    </w:p>
    <w:p w14:paraId="06BE5193" w14:textId="77777777" w:rsidR="000866F8" w:rsidRPr="007321E8" w:rsidRDefault="00D22DC0">
      <w:pPr>
        <w:numPr>
          <w:ilvl w:val="0"/>
          <w:numId w:val="10"/>
        </w:numPr>
        <w:shd w:val="clear" w:color="auto" w:fill="FFFFFF"/>
        <w:spacing w:line="276" w:lineRule="auto"/>
        <w:ind w:left="0" w:hanging="2"/>
        <w:rPr>
          <w:rFonts w:ascii="Sassoon Infant Std" w:eastAsia="Calibri" w:hAnsi="Sassoon Infant Std" w:cs="Calibri"/>
        </w:rPr>
      </w:pPr>
      <w:r w:rsidRPr="007321E8">
        <w:rPr>
          <w:rFonts w:ascii="Sassoon Infant Std" w:eastAsia="Calibri" w:hAnsi="Sassoon Infant Std" w:cs="Calibri"/>
          <w:color w:val="000000"/>
        </w:rPr>
        <w:t>To make decisions on all applications in an open and transparent manner consistent with the ethos, the mission statement of the school and legislative requirements</w:t>
      </w:r>
    </w:p>
    <w:p w14:paraId="4E4C3537" w14:textId="77777777" w:rsidR="000866F8" w:rsidRPr="007321E8" w:rsidRDefault="00D22DC0">
      <w:pPr>
        <w:numPr>
          <w:ilvl w:val="0"/>
          <w:numId w:val="10"/>
        </w:numPr>
        <w:shd w:val="clear" w:color="auto" w:fill="FFFFFF"/>
        <w:spacing w:line="276" w:lineRule="auto"/>
        <w:ind w:left="0" w:hanging="2"/>
        <w:rPr>
          <w:rFonts w:ascii="Sassoon Infant Std" w:eastAsia="Calibri" w:hAnsi="Sassoon Infant Std" w:cs="Calibri"/>
        </w:rPr>
      </w:pPr>
      <w:r w:rsidRPr="007321E8">
        <w:rPr>
          <w:rFonts w:ascii="Sassoon Infant Std" w:eastAsia="Calibri" w:hAnsi="Sassoon Infant Std" w:cs="Calibri"/>
          <w:color w:val="000000"/>
        </w:rPr>
        <w:t xml:space="preserve">To make an accurate and appropriate assessment of the capacity of the school to cater for the needs of applicants in the light of the resources available to it </w:t>
      </w:r>
    </w:p>
    <w:p w14:paraId="5CA25D64" w14:textId="77777777" w:rsidR="000866F8" w:rsidRPr="007321E8" w:rsidRDefault="00D22DC0">
      <w:pPr>
        <w:numPr>
          <w:ilvl w:val="0"/>
          <w:numId w:val="10"/>
        </w:numPr>
        <w:shd w:val="clear" w:color="auto" w:fill="FFFFFF"/>
        <w:spacing w:line="276" w:lineRule="auto"/>
        <w:ind w:left="0" w:hanging="2"/>
        <w:rPr>
          <w:rFonts w:ascii="Sassoon Infant Std" w:eastAsia="Calibri" w:hAnsi="Sassoon Infant Std" w:cs="Calibri"/>
        </w:rPr>
      </w:pPr>
      <w:r w:rsidRPr="007321E8">
        <w:rPr>
          <w:rFonts w:ascii="Sassoon Infant Std" w:eastAsia="Calibri" w:hAnsi="Sassoon Infant Std" w:cs="Calibri"/>
          <w:color w:val="000000"/>
        </w:rPr>
        <w:t>To put in place a framework which will ensure effective and productive relations between students, parents and teachers where a student is admitted to the school</w:t>
      </w:r>
    </w:p>
    <w:p w14:paraId="5BE59A12"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0000"/>
          <w:sz w:val="28"/>
          <w:szCs w:val="28"/>
          <w:u w:val="single"/>
        </w:rPr>
      </w:pPr>
    </w:p>
    <w:p w14:paraId="12548F17"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Legal Framework</w:t>
      </w:r>
    </w:p>
    <w:p w14:paraId="51022412"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Section 9 (j) of the Education Act 1998 specifies, that “A recognized school shall ….Subject to this Act and in particular section 15 (2) (d), establish and maintain an admissions policy which provides for maximum accessibility to the school”.</w:t>
      </w:r>
    </w:p>
    <w:p w14:paraId="5A2EA1A7"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Section 15 (2) (d) states the Board of Management shall “publish …. The policy of the school concerning admission to and participation in the school and ensure that policy </w:t>
      </w:r>
      <w:r w:rsidRPr="007321E8">
        <w:rPr>
          <w:rFonts w:ascii="Sassoon Infant Std" w:eastAsia="Calibri" w:hAnsi="Sassoon Infant Std" w:cs="Calibri"/>
          <w:color w:val="000000"/>
        </w:rPr>
        <w:lastRenderedPageBreak/>
        <w:t>principles of equality and the right of parents to send their children to a school of the parents’ choice are respected”.</w:t>
      </w:r>
    </w:p>
    <w:p w14:paraId="49FC58B6"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Section 27 (1) states that “A Board shall establish and maintain procedures for the purposes of informing students in a school of the activities of the school” and (2) that “the procedures established and maintained under subsection (1) shall facilitate the involvement of the students in the operation of the school having regard to the age and experience of the students, in association with their parents and teachers”.</w:t>
      </w:r>
    </w:p>
    <w:p w14:paraId="70E41E2C"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The Education Welfare Act, 2000 [Section 19 (1)] requires that a Board of Management shall not refuse to admit a child except where such refusal is in accordance with the school’s Admission/Enrolment  Policy.  Section 19 (2) requires that parents must provide relevant information to the school while Section 19 (3) requires that the Board of Management, shall as soon as possible (but no later than 21 days) after receiving such information “make a decision in respect of the application concerned and inform the parent in writing thereof”.</w:t>
      </w:r>
    </w:p>
    <w:p w14:paraId="7A6678F0" w14:textId="267B4379" w:rsidR="000866F8" w:rsidRPr="007321E8" w:rsidRDefault="00D22DC0">
      <w:p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The Equal Status Act, 2000 [Sections 5 &amp; 7 (2)] prohibits discrimination on the grounds of “gender, marital status, sexual orientation, religion, age, disability, race or membership of the Travelling Community” regarding admission, access to </w:t>
      </w:r>
      <w:r w:rsidR="005D3512" w:rsidRPr="007321E8">
        <w:rPr>
          <w:rFonts w:ascii="Sassoon Infant Std" w:eastAsia="Calibri" w:hAnsi="Sassoon Infant Std" w:cs="Calibri"/>
          <w:color w:val="000000"/>
        </w:rPr>
        <w:t>programs</w:t>
      </w:r>
      <w:r w:rsidRPr="007321E8">
        <w:rPr>
          <w:rFonts w:ascii="Sassoon Infant Std" w:eastAsia="Calibri" w:hAnsi="Sassoon Infant Std" w:cs="Calibri"/>
          <w:color w:val="000000"/>
        </w:rPr>
        <w:t>, participation in the school or regarding expulsion or any other sanction.  There are limited exceptions regarding single-sex schools and schools promoting particular religious values [Section 7 (3)].</w:t>
      </w:r>
    </w:p>
    <w:p w14:paraId="483A923D" w14:textId="77777777" w:rsidR="000866F8" w:rsidRPr="007321E8" w:rsidRDefault="000866F8">
      <w:pPr>
        <w:shd w:val="clear" w:color="auto" w:fill="FFFFFF"/>
        <w:spacing w:after="200" w:line="276" w:lineRule="auto"/>
        <w:ind w:left="0" w:hanging="2"/>
        <w:rPr>
          <w:rFonts w:ascii="Sassoon Infant Std" w:eastAsia="Calibri" w:hAnsi="Sassoon Infant Std" w:cs="Calibri"/>
          <w:color w:val="000000"/>
        </w:rPr>
      </w:pPr>
    </w:p>
    <w:p w14:paraId="0A08FC2A"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Goals</w:t>
      </w:r>
    </w:p>
    <w:p w14:paraId="15BE8E1C" w14:textId="77777777" w:rsidR="000866F8" w:rsidRPr="007321E8" w:rsidRDefault="00E47106">
      <w:pPr>
        <w:shd w:val="clear" w:color="auto" w:fill="FFFFFF"/>
        <w:spacing w:after="200" w:line="276" w:lineRule="auto"/>
        <w:ind w:left="0" w:hanging="2"/>
        <w:rPr>
          <w:rFonts w:ascii="Sassoon Infant Std" w:eastAsia="Calibri" w:hAnsi="Sassoon Infant Std" w:cs="Calibri"/>
          <w:color w:val="000000"/>
        </w:rPr>
      </w:pPr>
      <w:r>
        <w:rPr>
          <w:rFonts w:ascii="Sassoon Infant Std" w:eastAsia="Calibri" w:hAnsi="Sassoon Infant Std" w:cs="Calibri"/>
          <w:color w:val="000000"/>
        </w:rPr>
        <w:lastRenderedPageBreak/>
        <w:t>Scoil Aoife</w:t>
      </w:r>
      <w:r w:rsidR="00D22DC0" w:rsidRPr="007321E8">
        <w:rPr>
          <w:rFonts w:ascii="Sassoon Infant Std" w:eastAsia="Calibri" w:hAnsi="Sassoon Infant Std" w:cs="Calibri"/>
          <w:color w:val="000000"/>
        </w:rPr>
        <w:t xml:space="preserve"> CNS shall have in place appropriate channels of communication and procedures</w:t>
      </w:r>
    </w:p>
    <w:p w14:paraId="4A5E7A26" w14:textId="4CC8EA5D" w:rsidR="000866F8" w:rsidRPr="007321E8" w:rsidRDefault="00D22DC0">
      <w:pPr>
        <w:numPr>
          <w:ilvl w:val="0"/>
          <w:numId w:val="1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To inform parents about the school, it’s </w:t>
      </w:r>
      <w:r w:rsidR="005D3512" w:rsidRPr="007321E8">
        <w:rPr>
          <w:rFonts w:ascii="Sassoon Infant Std" w:eastAsia="Calibri" w:hAnsi="Sassoon Infant Std" w:cs="Calibri"/>
          <w:color w:val="000000"/>
        </w:rPr>
        <w:t>programs</w:t>
      </w:r>
      <w:r w:rsidRPr="007321E8">
        <w:rPr>
          <w:rFonts w:ascii="Sassoon Infant Std" w:eastAsia="Calibri" w:hAnsi="Sassoon Infant Std" w:cs="Calibri"/>
          <w:color w:val="000000"/>
        </w:rPr>
        <w:t>, activities, and procedures</w:t>
      </w:r>
    </w:p>
    <w:p w14:paraId="2580E391" w14:textId="77777777" w:rsidR="000866F8" w:rsidRPr="007321E8" w:rsidRDefault="00D22DC0">
      <w:pPr>
        <w:numPr>
          <w:ilvl w:val="0"/>
          <w:numId w:val="1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enable applications for admission to the school to be handled in an open, transparent manner</w:t>
      </w:r>
    </w:p>
    <w:p w14:paraId="5CA6EA65" w14:textId="77777777" w:rsidR="000866F8" w:rsidRPr="007321E8" w:rsidRDefault="00D22DC0">
      <w:pPr>
        <w:numPr>
          <w:ilvl w:val="0"/>
          <w:numId w:val="1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To put in place criteria under which applications shall be considered </w:t>
      </w:r>
    </w:p>
    <w:p w14:paraId="0A7B11CA" w14:textId="77777777" w:rsidR="000866F8" w:rsidRPr="007321E8" w:rsidRDefault="00D22DC0">
      <w:pPr>
        <w:numPr>
          <w:ilvl w:val="0"/>
          <w:numId w:val="1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ensure that these criteria are informed by our ethos, our mission statement &amp; current legislation</w:t>
      </w:r>
    </w:p>
    <w:p w14:paraId="2E6637D8" w14:textId="77777777" w:rsidR="000866F8" w:rsidRPr="007321E8" w:rsidRDefault="00D22DC0">
      <w:pPr>
        <w:numPr>
          <w:ilvl w:val="0"/>
          <w:numId w:val="1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specify what information is required by the school at the time of application</w:t>
      </w:r>
    </w:p>
    <w:p w14:paraId="22791B8F"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0000"/>
          <w:sz w:val="28"/>
          <w:szCs w:val="28"/>
          <w:u w:val="single"/>
        </w:rPr>
      </w:pPr>
    </w:p>
    <w:p w14:paraId="1B22F85F"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Context, Resources, School Organisation &amp; Curriculum</w:t>
      </w:r>
    </w:p>
    <w:p w14:paraId="279F0990" w14:textId="77777777" w:rsidR="000866F8" w:rsidRPr="007321E8" w:rsidRDefault="00D22DC0">
      <w:pPr>
        <w:shd w:val="clear" w:color="auto" w:fill="FFFFFF"/>
        <w:spacing w:after="200" w:line="276" w:lineRule="auto"/>
        <w:ind w:left="0" w:hanging="2"/>
        <w:rPr>
          <w:rFonts w:ascii="Sassoon Infant Std" w:eastAsia="Calibri" w:hAnsi="Sassoon Infant Std" w:cs="Calibri"/>
        </w:rPr>
      </w:pPr>
      <w:r w:rsidRPr="007321E8">
        <w:rPr>
          <w:rFonts w:ascii="Sassoon Infant Std" w:eastAsia="Calibri" w:hAnsi="Sassoon Infant Std" w:cs="Calibri"/>
        </w:rPr>
        <w:t>The school supports the principle of equality for all students regarding access to and participation in the school.  The school respects and celebrates the diversity of traditions, values, beliefs, languages and ways of life in our society.  The school acknowledges the right of parents to send their children to a school of the parent’s choice, subject to the resources available to the school including classroom accommodation, class size, teaching resources, financial resources and subject to the capacity of the school to provide for the needs of any applicant or student.  The school is staffed in accordance with the standard pupil-teacher ratios sanctioned by the Department and any additional teaching hours sanctioned by the Department in respect of curricular concessions, special needs, special programmes, etc.  The school operates within the regulations laid down by the Department from time to time.</w:t>
      </w:r>
    </w:p>
    <w:p w14:paraId="1B3EA3DE" w14:textId="77777777" w:rsidR="000866F8" w:rsidRPr="007321E8" w:rsidRDefault="00D22DC0" w:rsidP="00E47106">
      <w:pPr>
        <w:shd w:val="clear" w:color="auto" w:fill="FFFFFF"/>
        <w:spacing w:after="200" w:line="276" w:lineRule="auto"/>
        <w:ind w:leftChars="0" w:left="0" w:firstLineChars="0" w:firstLine="0"/>
        <w:rPr>
          <w:rFonts w:ascii="Sassoon Infant Std" w:eastAsia="Calibri" w:hAnsi="Sassoon Infant Std" w:cs="Calibri"/>
          <w:color w:val="0070C0"/>
          <w:sz w:val="32"/>
          <w:szCs w:val="32"/>
        </w:rPr>
      </w:pPr>
      <w:r w:rsidRPr="007321E8">
        <w:rPr>
          <w:rFonts w:ascii="Sassoon Infant Std" w:eastAsia="Calibri" w:hAnsi="Sassoon Infant Std" w:cs="Calibri"/>
          <w:b/>
          <w:color w:val="0070C0"/>
          <w:sz w:val="32"/>
          <w:szCs w:val="32"/>
        </w:rPr>
        <w:lastRenderedPageBreak/>
        <w:t>Roles and Responsibilities in Developing and Implementing this Policy</w:t>
      </w:r>
    </w:p>
    <w:p w14:paraId="4D214B39"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Roles of the Board of Management</w:t>
      </w:r>
    </w:p>
    <w:p w14:paraId="114F9FCE" w14:textId="77777777" w:rsidR="000866F8" w:rsidRPr="007321E8" w:rsidRDefault="00D22DC0">
      <w:pPr>
        <w:numPr>
          <w:ilvl w:val="0"/>
          <w:numId w:val="1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ensure that a policy is in place and that it is reviewed.</w:t>
      </w:r>
    </w:p>
    <w:p w14:paraId="36B24A00" w14:textId="77777777" w:rsidR="000866F8" w:rsidRPr="007321E8" w:rsidRDefault="00D22DC0">
      <w:pPr>
        <w:numPr>
          <w:ilvl w:val="0"/>
          <w:numId w:val="1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appraise this policy with regard to its suitability and the effectiveness of its implementation and to make recommendations for improvement where appropriate.</w:t>
      </w:r>
    </w:p>
    <w:p w14:paraId="70CDA343" w14:textId="77777777" w:rsidR="000866F8" w:rsidRPr="007321E8" w:rsidRDefault="00D22DC0">
      <w:pPr>
        <w:numPr>
          <w:ilvl w:val="0"/>
          <w:numId w:val="1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decide on appeals by parents or students with respect to any decision(s) made by the principal or Board.</w:t>
      </w:r>
    </w:p>
    <w:p w14:paraId="1BFD2333" w14:textId="77777777" w:rsidR="000866F8" w:rsidRPr="007321E8" w:rsidRDefault="00D22DC0">
      <w:pPr>
        <w:numPr>
          <w:ilvl w:val="0"/>
          <w:numId w:val="1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prepare (and submit to the Education Welfare Board) a statement of strategies regarding attendance.  The statement of strategy will have regard to guidelines issued by the Education Welfare Board and will set out the measures the Board of Management proposes to adopt</w:t>
      </w:r>
    </w:p>
    <w:p w14:paraId="593C17B2" w14:textId="77777777" w:rsidR="000866F8" w:rsidRPr="007321E8" w:rsidRDefault="00D22DC0">
      <w:pPr>
        <w:numPr>
          <w:ilvl w:val="1"/>
          <w:numId w:val="1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For the purposes of fostering an appreciation of learning among students attending the school and</w:t>
      </w:r>
    </w:p>
    <w:p w14:paraId="7165DC08" w14:textId="77777777" w:rsidR="000866F8" w:rsidRPr="007321E8" w:rsidRDefault="00D22DC0">
      <w:pPr>
        <w:numPr>
          <w:ilvl w:val="1"/>
          <w:numId w:val="1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Encouraging regular attendance at the school on the part of all students.</w:t>
      </w:r>
    </w:p>
    <w:p w14:paraId="6BB70CF9"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0000"/>
          <w:sz w:val="28"/>
          <w:szCs w:val="28"/>
          <w:u w:val="single"/>
        </w:rPr>
      </w:pPr>
    </w:p>
    <w:p w14:paraId="6879A637"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Role of the Principal</w:t>
      </w:r>
    </w:p>
    <w:p w14:paraId="1DEA6C44"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formulate a draft policy in consultation with the teaching staff, students, parents, Board</w:t>
      </w:r>
    </w:p>
    <w:p w14:paraId="45482FD7"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monitor its implementation and to ensure that it is reviewed by the review date</w:t>
      </w:r>
    </w:p>
    <w:p w14:paraId="7D601B5A"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lastRenderedPageBreak/>
        <w:t>To implement the policy and to support other teaching staff in their implementation of the policy</w:t>
      </w:r>
    </w:p>
    <w:p w14:paraId="6B063A23"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apply for and acquire such resources as are available in accordance with government policies</w:t>
      </w:r>
    </w:p>
    <w:p w14:paraId="68F14706"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ensure, within the constraints of available resources, that alternative programmes are devised where necessary and practicable to meet the needs of students</w:t>
      </w:r>
    </w:p>
    <w:p w14:paraId="0B3EAA31"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appraise the policy with regard to its suitability and the effectiveness of its implementation and to make recommendations for improvement where appropriate</w:t>
      </w:r>
    </w:p>
    <w:p w14:paraId="7E13DAAF"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ensure a register of all students attending the school is established and maintained</w:t>
      </w:r>
    </w:p>
    <w:p w14:paraId="5AB97750"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ensure that a record of attendance or non-attendance is maintained for each student registered at this school and, in the case of non-attendance, the reason for same</w:t>
      </w:r>
    </w:p>
    <w:p w14:paraId="18232F20"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provide, on request, to any parent of a child registered in the school with a copy of the Code of Behaviour</w:t>
      </w:r>
    </w:p>
    <w:p w14:paraId="18D3AA28" w14:textId="77777777" w:rsidR="000866F8" w:rsidRPr="007321E8" w:rsidRDefault="00D22DC0">
      <w:pPr>
        <w:numPr>
          <w:ilvl w:val="0"/>
          <w:numId w:val="1"/>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Where a child is refused admission, to advise the parents of their right of appeal to the trustees and the Department of Education, setting out the title and address of each and advising of time limits</w:t>
      </w:r>
    </w:p>
    <w:p w14:paraId="0B33779B"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0000"/>
          <w:sz w:val="28"/>
          <w:szCs w:val="28"/>
          <w:u w:val="single"/>
        </w:rPr>
      </w:pPr>
    </w:p>
    <w:p w14:paraId="50803C31"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Role of Teaching staff</w:t>
      </w:r>
    </w:p>
    <w:p w14:paraId="6291F732" w14:textId="77777777" w:rsidR="000866F8" w:rsidRPr="007321E8" w:rsidRDefault="00D22DC0">
      <w:pPr>
        <w:numPr>
          <w:ilvl w:val="0"/>
          <w:numId w:val="2"/>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co-operate with the implementation of this policy</w:t>
      </w:r>
    </w:p>
    <w:p w14:paraId="14C51960" w14:textId="77777777" w:rsidR="000866F8" w:rsidRPr="007321E8" w:rsidRDefault="00D22DC0">
      <w:pPr>
        <w:numPr>
          <w:ilvl w:val="0"/>
          <w:numId w:val="2"/>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take the needs of all students into account in the way in which they select programs/textbooks, plan and teach their lessons and conduct assessments</w:t>
      </w:r>
    </w:p>
    <w:p w14:paraId="686B340A" w14:textId="77777777" w:rsidR="000866F8" w:rsidRPr="007321E8" w:rsidRDefault="00D22DC0">
      <w:pPr>
        <w:numPr>
          <w:ilvl w:val="0"/>
          <w:numId w:val="2"/>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lastRenderedPageBreak/>
        <w:t xml:space="preserve">To bring concerns about special needs curricular matters and information to the attention of the principal, deputy principal or special needs </w:t>
      </w:r>
      <w:r w:rsidR="00E47106">
        <w:rPr>
          <w:rFonts w:ascii="Sassoon Infant Std" w:eastAsia="Calibri" w:hAnsi="Sassoon Infant Std" w:cs="Calibri"/>
          <w:color w:val="000000"/>
        </w:rPr>
        <w:t>support team</w:t>
      </w:r>
      <w:r w:rsidRPr="007321E8">
        <w:rPr>
          <w:rFonts w:ascii="Sassoon Infant Std" w:eastAsia="Calibri" w:hAnsi="Sassoon Infant Std" w:cs="Calibri"/>
          <w:color w:val="000000"/>
        </w:rPr>
        <w:t xml:space="preserve"> </w:t>
      </w:r>
    </w:p>
    <w:p w14:paraId="73B85E5D" w14:textId="77777777" w:rsidR="000866F8" w:rsidRPr="007321E8" w:rsidRDefault="00D22DC0">
      <w:pPr>
        <w:numPr>
          <w:ilvl w:val="0"/>
          <w:numId w:val="2"/>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To keep parents informed through regular parent/teacher meetings and school reports and by meeting parents from time to time as required </w:t>
      </w:r>
    </w:p>
    <w:p w14:paraId="030903DC" w14:textId="77777777" w:rsidR="000866F8" w:rsidRPr="007321E8" w:rsidRDefault="00D22DC0">
      <w:pPr>
        <w:numPr>
          <w:ilvl w:val="0"/>
          <w:numId w:val="2"/>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appraise this policy with regard to its suitability and the effectiveness of  its implementation and to make recommendations for improvement where appropriate</w:t>
      </w:r>
    </w:p>
    <w:p w14:paraId="0BE5BBF5"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70C0"/>
          <w:sz w:val="28"/>
          <w:szCs w:val="28"/>
        </w:rPr>
      </w:pPr>
    </w:p>
    <w:p w14:paraId="07685FDB"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Role of Students</w:t>
      </w:r>
    </w:p>
    <w:p w14:paraId="4A32015B" w14:textId="77777777" w:rsidR="000866F8" w:rsidRPr="007321E8" w:rsidRDefault="00D22DC0">
      <w:pPr>
        <w:numPr>
          <w:ilvl w:val="0"/>
          <w:numId w:val="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co-operate fully with the school in the implementations of the policy</w:t>
      </w:r>
    </w:p>
    <w:p w14:paraId="7B6AE277" w14:textId="77777777" w:rsidR="000866F8" w:rsidRPr="007321E8" w:rsidRDefault="00D22DC0">
      <w:pPr>
        <w:numPr>
          <w:ilvl w:val="0"/>
          <w:numId w:val="3"/>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To offer suggestions for improving the service to students with </w:t>
      </w:r>
      <w:r w:rsidR="00E47106">
        <w:rPr>
          <w:rFonts w:ascii="Sassoon Infant Std" w:eastAsia="Calibri" w:hAnsi="Sassoon Infant Std" w:cs="Calibri"/>
          <w:color w:val="000000"/>
        </w:rPr>
        <w:t>additional</w:t>
      </w:r>
      <w:r w:rsidRPr="007321E8">
        <w:rPr>
          <w:rFonts w:ascii="Sassoon Infant Std" w:eastAsia="Calibri" w:hAnsi="Sassoon Infant Std" w:cs="Calibri"/>
          <w:color w:val="000000"/>
        </w:rPr>
        <w:t xml:space="preserve"> needs</w:t>
      </w:r>
    </w:p>
    <w:p w14:paraId="4E7EE372"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70C0"/>
          <w:sz w:val="28"/>
          <w:szCs w:val="28"/>
        </w:rPr>
      </w:pPr>
    </w:p>
    <w:p w14:paraId="74E85BC3" w14:textId="77777777" w:rsidR="000866F8" w:rsidRPr="007321E8" w:rsidRDefault="00D22DC0">
      <w:pPr>
        <w:shd w:val="clear" w:color="auto" w:fill="FFFFFF"/>
        <w:spacing w:after="200" w:line="276" w:lineRule="auto"/>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Role of Parents</w:t>
      </w:r>
    </w:p>
    <w:p w14:paraId="11152F65" w14:textId="77777777" w:rsidR="000866F8" w:rsidRPr="007321E8" w:rsidRDefault="00D22DC0">
      <w:pPr>
        <w:numPr>
          <w:ilvl w:val="0"/>
          <w:numId w:val="5"/>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support the policy and to co-operate fully with the school in its implementation</w:t>
      </w:r>
    </w:p>
    <w:p w14:paraId="74C7EA5D" w14:textId="77777777" w:rsidR="000866F8" w:rsidRPr="007321E8" w:rsidRDefault="00D22DC0">
      <w:pPr>
        <w:numPr>
          <w:ilvl w:val="0"/>
          <w:numId w:val="5"/>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bring to the attention of the school authorities any concern they may have in relation to the school’s provision for the educational needs of their child</w:t>
      </w:r>
    </w:p>
    <w:p w14:paraId="3476E63A" w14:textId="77777777" w:rsidR="000866F8" w:rsidRPr="007321E8" w:rsidRDefault="00D22DC0">
      <w:pPr>
        <w:numPr>
          <w:ilvl w:val="0"/>
          <w:numId w:val="5"/>
        </w:numPr>
        <w:shd w:val="clear" w:color="auto" w:fill="FFFFFF"/>
        <w:spacing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To appraise this policy with regard to its suitability and the effectiveness of its implementation and to make recommendations for improvement where appropriate</w:t>
      </w:r>
    </w:p>
    <w:p w14:paraId="506AFD09" w14:textId="77777777" w:rsidR="000866F8" w:rsidRPr="007321E8" w:rsidRDefault="000866F8">
      <w:pPr>
        <w:shd w:val="clear" w:color="auto" w:fill="FFFFFF"/>
        <w:spacing w:after="200" w:line="276" w:lineRule="auto"/>
        <w:ind w:left="1" w:hanging="3"/>
        <w:jc w:val="center"/>
        <w:rPr>
          <w:rFonts w:ascii="Sassoon Infant Std" w:eastAsia="Calibri" w:hAnsi="Sassoon Infant Std" w:cs="Calibri"/>
          <w:color w:val="0070C0"/>
          <w:sz w:val="28"/>
          <w:szCs w:val="28"/>
        </w:rPr>
      </w:pPr>
    </w:p>
    <w:p w14:paraId="337A246D" w14:textId="77777777" w:rsidR="000866F8" w:rsidRPr="007321E8" w:rsidRDefault="000866F8">
      <w:pPr>
        <w:shd w:val="clear" w:color="auto" w:fill="FFFFFF"/>
        <w:spacing w:after="200" w:line="276" w:lineRule="auto"/>
        <w:ind w:left="1" w:hanging="3"/>
        <w:jc w:val="center"/>
        <w:rPr>
          <w:rFonts w:ascii="Sassoon Infant Std" w:eastAsia="Calibri" w:hAnsi="Sassoon Infant Std" w:cs="Calibri"/>
          <w:color w:val="0070C0"/>
          <w:sz w:val="28"/>
          <w:szCs w:val="28"/>
        </w:rPr>
      </w:pPr>
    </w:p>
    <w:p w14:paraId="6FD4417C" w14:textId="77777777" w:rsidR="000866F8" w:rsidRPr="007321E8" w:rsidRDefault="00D22DC0" w:rsidP="00DF3287">
      <w:pPr>
        <w:shd w:val="clear" w:color="auto" w:fill="FFFFFF"/>
        <w:spacing w:after="200" w:line="276" w:lineRule="auto"/>
        <w:ind w:leftChars="0" w:left="0" w:firstLineChars="0" w:firstLine="0"/>
        <w:rPr>
          <w:rFonts w:ascii="Sassoon Infant Std" w:eastAsia="Calibri" w:hAnsi="Sassoon Infant Std" w:cs="Calibri"/>
          <w:color w:val="0070C0"/>
          <w:sz w:val="32"/>
          <w:szCs w:val="32"/>
        </w:rPr>
      </w:pPr>
      <w:r w:rsidRPr="007321E8">
        <w:rPr>
          <w:rFonts w:ascii="Sassoon Infant Std" w:eastAsia="Calibri" w:hAnsi="Sassoon Infant Std" w:cs="Calibri"/>
          <w:b/>
          <w:color w:val="0070C0"/>
          <w:sz w:val="32"/>
          <w:szCs w:val="32"/>
        </w:rPr>
        <w:lastRenderedPageBreak/>
        <w:t>Policy Considerations</w:t>
      </w:r>
    </w:p>
    <w:p w14:paraId="3CE134B9"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The Board of Management of </w:t>
      </w:r>
      <w:r w:rsidR="00DF3287">
        <w:rPr>
          <w:rFonts w:ascii="Sassoon Infant Std" w:eastAsia="Calibri" w:hAnsi="Sassoon Infant Std" w:cs="Calibri"/>
          <w:color w:val="000000"/>
        </w:rPr>
        <w:t>Scoil Aoife</w:t>
      </w:r>
      <w:r w:rsidRPr="007321E8">
        <w:rPr>
          <w:rFonts w:ascii="Sassoon Infant Std" w:eastAsia="Calibri" w:hAnsi="Sassoon Infant Std" w:cs="Calibri"/>
          <w:color w:val="000000"/>
        </w:rPr>
        <w:t xml:space="preserve"> CNS will be guided by Departmental guidelines on class size and age appropriateness.</w:t>
      </w:r>
    </w:p>
    <w:p w14:paraId="26B06EA8" w14:textId="77777777" w:rsidR="000866F8" w:rsidRPr="007321E8" w:rsidRDefault="00D22DC0">
      <w:pPr>
        <w:spacing w:before="280" w:after="280"/>
        <w:ind w:left="1" w:hanging="3"/>
        <w:rPr>
          <w:rFonts w:ascii="Sassoon Infant Std" w:eastAsia="Calibri" w:hAnsi="Sassoon Infant Std" w:cs="Calibri"/>
          <w:color w:val="0070C0"/>
          <w:sz w:val="28"/>
          <w:szCs w:val="28"/>
        </w:rPr>
      </w:pPr>
      <w:r w:rsidRPr="007321E8">
        <w:rPr>
          <w:rFonts w:ascii="Sassoon Infant Std" w:eastAsia="Calibri" w:hAnsi="Sassoon Infant Std" w:cs="Calibri"/>
          <w:b/>
          <w:color w:val="0070C0"/>
          <w:sz w:val="28"/>
          <w:szCs w:val="28"/>
        </w:rPr>
        <w:t>Equality of access</w:t>
      </w:r>
      <w:r w:rsidRPr="007321E8">
        <w:rPr>
          <w:rFonts w:ascii="Sassoon Infant Std" w:eastAsia="Calibri" w:hAnsi="Sassoon Infant Std" w:cs="Calibri"/>
          <w:color w:val="0070C0"/>
          <w:sz w:val="28"/>
          <w:szCs w:val="28"/>
        </w:rPr>
        <w:t> </w:t>
      </w:r>
    </w:p>
    <w:p w14:paraId="5991E784"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No child is refused admission for reasons of religion, special educational needs, disability, language, gender, social status, ethnicity, or political beliefs &amp; values.  </w:t>
      </w:r>
    </w:p>
    <w:p w14:paraId="4D6B8D8A" w14:textId="77777777" w:rsidR="000866F8" w:rsidRPr="007321E8" w:rsidRDefault="00D22DC0">
      <w:pPr>
        <w:shd w:val="clear" w:color="auto" w:fill="FFFFFF"/>
        <w:spacing w:after="200" w:line="276" w:lineRule="auto"/>
        <w:ind w:left="0" w:hanging="2"/>
        <w:rPr>
          <w:rFonts w:ascii="Sassoon Infant Std" w:eastAsia="Calibri" w:hAnsi="Sassoon Infant Std" w:cs="Calibri"/>
        </w:rPr>
      </w:pPr>
      <w:r w:rsidRPr="007321E8">
        <w:rPr>
          <w:rFonts w:ascii="Sassoon Infant Std" w:eastAsia="Calibri" w:hAnsi="Sassoon Infant Std" w:cs="Calibri"/>
        </w:rPr>
        <w:t>In relation to applications for the enrolment of children with special needs, the school will meet with the parents of the child to discuss the child’s needs. It is open to the school to request a copy of the child’s medical and/or psychological report or where such a report is not available, to request that the child be assessed immediately.  The purpose of the assessment report is to assist the school in establishing the educational needs of the child relevant to his/her disability.  </w:t>
      </w:r>
    </w:p>
    <w:p w14:paraId="3221D820" w14:textId="77777777" w:rsidR="000866F8" w:rsidRPr="007321E8" w:rsidRDefault="00D22DC0">
      <w:pPr>
        <w:spacing w:before="280" w:after="280"/>
        <w:ind w:left="1" w:hanging="3"/>
        <w:jc w:val="center"/>
        <w:rPr>
          <w:rFonts w:ascii="Sassoon Infant Std" w:eastAsia="Calibri" w:hAnsi="Sassoon Infant Std" w:cs="Calibri"/>
          <w:color w:val="0070C0"/>
          <w:sz w:val="32"/>
          <w:szCs w:val="32"/>
        </w:rPr>
      </w:pPr>
      <w:r w:rsidRPr="007321E8">
        <w:rPr>
          <w:rFonts w:ascii="Sassoon Infant Std" w:eastAsia="Calibri" w:hAnsi="Sassoon Infant Std" w:cs="Calibri"/>
          <w:b/>
          <w:color w:val="0070C0"/>
          <w:sz w:val="32"/>
          <w:szCs w:val="32"/>
        </w:rPr>
        <w:t>Enrolment Procedures</w:t>
      </w:r>
    </w:p>
    <w:p w14:paraId="576D1A2B"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rPr>
        <w:t xml:space="preserve">Due to the multidenominational nature of the school, a catchment area will not be defined until it becomes apparent which areas our school needs to serve. However, in the majority of cases, people are satisfied with their local primary school and enrolments for </w:t>
      </w:r>
      <w:r w:rsidR="00DF3287">
        <w:rPr>
          <w:rFonts w:ascii="Sassoon Infant Std" w:eastAsia="Calibri" w:hAnsi="Sassoon Infant Std" w:cs="Calibri"/>
        </w:rPr>
        <w:t>Scoil Aoife</w:t>
      </w:r>
      <w:r w:rsidRPr="007321E8">
        <w:rPr>
          <w:rFonts w:ascii="Sassoon Infant Std" w:eastAsia="Calibri" w:hAnsi="Sassoon Infant Std" w:cs="Calibri"/>
        </w:rPr>
        <w:t xml:space="preserve"> CNS </w:t>
      </w:r>
      <w:r w:rsidR="00DF3287">
        <w:rPr>
          <w:rFonts w:ascii="Sassoon Infant Std" w:eastAsia="Calibri" w:hAnsi="Sassoon Infant Std" w:cs="Calibri"/>
        </w:rPr>
        <w:t>will</w:t>
      </w:r>
      <w:r w:rsidRPr="007321E8">
        <w:rPr>
          <w:rFonts w:ascii="Sassoon Infant Std" w:eastAsia="Calibri" w:hAnsi="Sassoon Infant Std" w:cs="Calibri"/>
        </w:rPr>
        <w:t xml:space="preserve"> come from children in the houses local to the school. </w:t>
      </w:r>
    </w:p>
    <w:p w14:paraId="0F91B599" w14:textId="77777777" w:rsidR="000866F8" w:rsidRPr="007321E8" w:rsidRDefault="000866F8">
      <w:pPr>
        <w:ind w:left="0" w:hanging="2"/>
        <w:rPr>
          <w:rFonts w:ascii="Sassoon Infant Std" w:eastAsia="Calibri" w:hAnsi="Sassoon Infant Std" w:cs="Calibri"/>
        </w:rPr>
      </w:pPr>
    </w:p>
    <w:p w14:paraId="63F0571E"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rPr>
        <w:lastRenderedPageBreak/>
        <w:t>Every effort will be made to accommodate all applicants. In the event of the number of children seeking enrolment in any given class/standard exceeding the number of places available, priority will be given to children who fulfil a number of criteria. These criteria have been put into categories (see below).</w:t>
      </w:r>
    </w:p>
    <w:p w14:paraId="164AFE01" w14:textId="77777777" w:rsidR="000866F8" w:rsidRPr="007321E8" w:rsidRDefault="000866F8">
      <w:pPr>
        <w:ind w:left="0" w:hanging="2"/>
        <w:rPr>
          <w:rFonts w:ascii="Sassoon Infant Std" w:eastAsia="Calibri" w:hAnsi="Sassoon Infant Std" w:cs="Calibri"/>
        </w:rPr>
      </w:pPr>
    </w:p>
    <w:p w14:paraId="55FF399D" w14:textId="77777777" w:rsidR="000866F8" w:rsidRPr="007321E8" w:rsidRDefault="00D22DC0">
      <w:pPr>
        <w:shd w:val="clear" w:color="auto" w:fill="FFFFFF"/>
        <w:spacing w:line="276" w:lineRule="auto"/>
        <w:ind w:left="0" w:hanging="2"/>
        <w:rPr>
          <w:rFonts w:ascii="Sassoon Infant Std" w:eastAsia="Calibri" w:hAnsi="Sassoon Infant Std" w:cs="Calibri"/>
        </w:rPr>
      </w:pPr>
      <w:r w:rsidRPr="007321E8">
        <w:rPr>
          <w:rFonts w:ascii="Sassoon Infant Std" w:eastAsia="Calibri" w:hAnsi="Sassoon Infant Std" w:cs="Calibri"/>
        </w:rPr>
        <w:t xml:space="preserve">All children enrolled are expected to comply with and support the school's Code of Behaviour, as well as the school's designated policies on curriculum, organisation and management. All parents are expected to comply with and support the Code of Behaviour for Parents. </w:t>
      </w:r>
    </w:p>
    <w:p w14:paraId="3B52204A" w14:textId="77777777" w:rsidR="000866F8" w:rsidRPr="007321E8" w:rsidRDefault="000866F8">
      <w:pPr>
        <w:ind w:left="0" w:hanging="2"/>
        <w:rPr>
          <w:rFonts w:ascii="Sassoon Infant Std" w:eastAsia="Calibri" w:hAnsi="Sassoon Infant Std" w:cs="Calibri"/>
        </w:rPr>
      </w:pPr>
    </w:p>
    <w:p w14:paraId="58AD9212" w14:textId="77777777" w:rsidR="000866F8" w:rsidRPr="007321E8" w:rsidRDefault="00D22DC0">
      <w:pPr>
        <w:numPr>
          <w:ilvl w:val="0"/>
          <w:numId w:val="6"/>
        </w:numPr>
        <w:ind w:left="0" w:hanging="2"/>
        <w:rPr>
          <w:rFonts w:ascii="Sassoon Infant Std" w:eastAsia="Calibri" w:hAnsi="Sassoon Infant Std" w:cs="Calibri"/>
          <w:color w:val="0070C0"/>
        </w:rPr>
      </w:pPr>
      <w:r w:rsidRPr="007321E8">
        <w:rPr>
          <w:rFonts w:ascii="Sassoon Infant Std" w:eastAsia="Calibri" w:hAnsi="Sassoon Infant Std" w:cs="Calibri"/>
          <w:b/>
          <w:i/>
          <w:color w:val="0070C0"/>
        </w:rPr>
        <w:t>JUNIOR INFANTS</w:t>
      </w:r>
    </w:p>
    <w:tbl>
      <w:tblPr>
        <w:tblStyle w:val="a"/>
        <w:tblW w:w="9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8"/>
      </w:tblGrid>
      <w:tr w:rsidR="000866F8" w:rsidRPr="007321E8" w14:paraId="5A7A3ADD" w14:textId="77777777">
        <w:tc>
          <w:tcPr>
            <w:tcW w:w="9928" w:type="dxa"/>
          </w:tcPr>
          <w:p w14:paraId="15C9988E"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b/>
              </w:rPr>
              <w:t>Category 1:</w:t>
            </w:r>
          </w:p>
          <w:p w14:paraId="71EE3528" w14:textId="77777777" w:rsidR="000866F8" w:rsidRPr="007321E8" w:rsidRDefault="00D22DC0">
            <w:pPr>
              <w:numPr>
                <w:ilvl w:val="0"/>
                <w:numId w:val="8"/>
              </w:numPr>
              <w:ind w:left="0" w:hanging="2"/>
              <w:rPr>
                <w:rFonts w:ascii="Sassoon Infant Std" w:eastAsia="Calibri" w:hAnsi="Sassoon Infant Std" w:cs="Calibri"/>
              </w:rPr>
            </w:pPr>
            <w:r w:rsidRPr="007321E8">
              <w:rPr>
                <w:rFonts w:ascii="Sassoon Infant Std" w:eastAsia="Calibri" w:hAnsi="Sassoon Infant Std" w:cs="Calibri"/>
              </w:rPr>
              <w:t>Brothers and sisters (including step-siblings, resident at the same address) of children currently in the school. The child must have turned four years of age by June 30</w:t>
            </w:r>
            <w:r w:rsidRPr="007321E8">
              <w:rPr>
                <w:rFonts w:ascii="Sassoon Infant Std" w:eastAsia="Calibri" w:hAnsi="Sassoon Infant Std" w:cs="Calibri"/>
                <w:vertAlign w:val="superscript"/>
              </w:rPr>
              <w:t>th</w:t>
            </w:r>
            <w:r w:rsidRPr="007321E8">
              <w:rPr>
                <w:rFonts w:ascii="Sassoon Infant Std" w:eastAsia="Calibri" w:hAnsi="Sassoon Infant Std" w:cs="Calibri"/>
              </w:rPr>
              <w:t xml:space="preserve"> prior to entry. (Applications must be submitted by January 31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prior to entry)</w:t>
            </w:r>
          </w:p>
        </w:tc>
      </w:tr>
      <w:tr w:rsidR="000866F8" w:rsidRPr="007321E8" w14:paraId="7A7BD0DF" w14:textId="77777777">
        <w:tc>
          <w:tcPr>
            <w:tcW w:w="9928" w:type="dxa"/>
          </w:tcPr>
          <w:p w14:paraId="1E310987"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b/>
              </w:rPr>
              <w:t>Category 2:</w:t>
            </w:r>
          </w:p>
          <w:p w14:paraId="5A474055" w14:textId="77777777" w:rsidR="000866F8" w:rsidRPr="007321E8" w:rsidRDefault="00D22DC0">
            <w:pPr>
              <w:numPr>
                <w:ilvl w:val="0"/>
                <w:numId w:val="8"/>
              </w:numPr>
              <w:ind w:left="0" w:hanging="2"/>
              <w:rPr>
                <w:rFonts w:ascii="Sassoon Infant Std" w:eastAsia="Calibri" w:hAnsi="Sassoon Infant Std" w:cs="Calibri"/>
              </w:rPr>
            </w:pPr>
            <w:r w:rsidRPr="007321E8">
              <w:rPr>
                <w:rFonts w:ascii="Sassoon Infant Std" w:eastAsia="Calibri" w:hAnsi="Sassoon Infant Std" w:cs="Calibri"/>
              </w:rPr>
              <w:t>All other children. The child must have turned four years of age by June 30</w:t>
            </w:r>
            <w:r w:rsidRPr="007321E8">
              <w:rPr>
                <w:rFonts w:ascii="Sassoon Infant Std" w:eastAsia="Calibri" w:hAnsi="Sassoon Infant Std" w:cs="Calibri"/>
                <w:vertAlign w:val="superscript"/>
              </w:rPr>
              <w:t>th</w:t>
            </w:r>
            <w:r w:rsidRPr="007321E8">
              <w:rPr>
                <w:rFonts w:ascii="Sassoon Infant Std" w:eastAsia="Calibri" w:hAnsi="Sassoon Infant Std" w:cs="Calibri"/>
              </w:rPr>
              <w:t xml:space="preserve"> prior to entry. (Applications must be submitted by January 31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prior to entry)</w:t>
            </w:r>
          </w:p>
        </w:tc>
      </w:tr>
      <w:tr w:rsidR="000866F8" w:rsidRPr="007321E8" w14:paraId="12BFBD75" w14:textId="77777777">
        <w:tc>
          <w:tcPr>
            <w:tcW w:w="9928" w:type="dxa"/>
          </w:tcPr>
          <w:p w14:paraId="7B08EC9A"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b/>
              </w:rPr>
              <w:t>Category 3:</w:t>
            </w:r>
          </w:p>
          <w:p w14:paraId="2069B7E0" w14:textId="77777777" w:rsidR="000866F8" w:rsidRPr="007321E8" w:rsidRDefault="00D22DC0">
            <w:pPr>
              <w:numPr>
                <w:ilvl w:val="0"/>
                <w:numId w:val="8"/>
              </w:numPr>
              <w:ind w:left="0" w:hanging="2"/>
              <w:rPr>
                <w:rFonts w:ascii="Sassoon Infant Std" w:eastAsia="Calibri" w:hAnsi="Sassoon Infant Std" w:cs="Calibri"/>
              </w:rPr>
            </w:pPr>
            <w:r w:rsidRPr="007321E8">
              <w:rPr>
                <w:rFonts w:ascii="Sassoon Infant Std" w:eastAsia="Calibri" w:hAnsi="Sassoon Infant Std" w:cs="Calibri"/>
              </w:rPr>
              <w:t>Late applicants (applicants after January 31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prior to entry) who have turned four years of age by June 30</w:t>
            </w:r>
            <w:r w:rsidRPr="007321E8">
              <w:rPr>
                <w:rFonts w:ascii="Sassoon Infant Std" w:eastAsia="Calibri" w:hAnsi="Sassoon Infant Std" w:cs="Calibri"/>
                <w:vertAlign w:val="superscript"/>
              </w:rPr>
              <w:t>th</w:t>
            </w:r>
            <w:r w:rsidRPr="007321E8">
              <w:rPr>
                <w:rFonts w:ascii="Sassoon Infant Std" w:eastAsia="Calibri" w:hAnsi="Sassoon Infant Std" w:cs="Calibri"/>
              </w:rPr>
              <w:t xml:space="preserve"> prior to entry.</w:t>
            </w:r>
          </w:p>
        </w:tc>
      </w:tr>
    </w:tbl>
    <w:p w14:paraId="60D3E401" w14:textId="77777777" w:rsidR="000866F8" w:rsidRPr="007321E8" w:rsidRDefault="00D22DC0">
      <w:pPr>
        <w:numPr>
          <w:ilvl w:val="0"/>
          <w:numId w:val="12"/>
        </w:numPr>
        <w:spacing w:before="280"/>
        <w:ind w:left="0" w:hanging="2"/>
        <w:rPr>
          <w:rFonts w:ascii="Sassoon Infant Std" w:eastAsia="Calibri" w:hAnsi="Sassoon Infant Std" w:cs="Calibri"/>
        </w:rPr>
      </w:pPr>
      <w:r w:rsidRPr="007321E8">
        <w:rPr>
          <w:rFonts w:ascii="Sassoon Infant Std" w:eastAsia="Calibri" w:hAnsi="Sassoon Infant Std" w:cs="Calibri"/>
        </w:rPr>
        <w:t xml:space="preserve">Priority will be given to children in category 1. </w:t>
      </w:r>
    </w:p>
    <w:p w14:paraId="3BDEE48A" w14:textId="77777777" w:rsidR="000866F8" w:rsidRPr="007321E8" w:rsidRDefault="00D22DC0">
      <w:pPr>
        <w:numPr>
          <w:ilvl w:val="1"/>
          <w:numId w:val="12"/>
        </w:numPr>
        <w:ind w:left="0" w:hanging="2"/>
        <w:rPr>
          <w:rFonts w:ascii="Sassoon Infant Std" w:eastAsia="Calibri" w:hAnsi="Sassoon Infant Std" w:cs="Calibri"/>
        </w:rPr>
      </w:pPr>
      <w:r w:rsidRPr="007321E8">
        <w:rPr>
          <w:rFonts w:ascii="Sassoon Infant Std" w:eastAsia="Calibri" w:hAnsi="Sassoon Infant Std" w:cs="Calibri"/>
        </w:rPr>
        <w:t xml:space="preserve">In the case where the number of children who meet the criteria for category 1 exceeds the amount of places available, all category 1 children will be ordered according to chronological age and priority will be given to the eldest. </w:t>
      </w:r>
    </w:p>
    <w:p w14:paraId="70F2445E" w14:textId="77777777" w:rsidR="000866F8" w:rsidRPr="007321E8" w:rsidRDefault="00D22DC0">
      <w:pPr>
        <w:numPr>
          <w:ilvl w:val="0"/>
          <w:numId w:val="12"/>
        </w:numPr>
        <w:ind w:left="0" w:hanging="2"/>
        <w:rPr>
          <w:rFonts w:ascii="Sassoon Infant Std" w:eastAsia="Calibri" w:hAnsi="Sassoon Infant Std" w:cs="Calibri"/>
        </w:rPr>
      </w:pPr>
      <w:r w:rsidRPr="007321E8">
        <w:rPr>
          <w:rFonts w:ascii="Sassoon Infant Std" w:eastAsia="Calibri" w:hAnsi="Sassoon Infant Std" w:cs="Calibri"/>
        </w:rPr>
        <w:t xml:space="preserve">In the event that there are still places available in the school after all children in Category 1 have been allocated a place, children in category 2 will be ordered by chronological age and priority will be given to the eldest. </w:t>
      </w:r>
    </w:p>
    <w:p w14:paraId="1935B9DF" w14:textId="77777777" w:rsidR="000866F8" w:rsidRPr="007321E8" w:rsidRDefault="00D22DC0">
      <w:pPr>
        <w:numPr>
          <w:ilvl w:val="0"/>
          <w:numId w:val="12"/>
        </w:numPr>
        <w:spacing w:after="280"/>
        <w:ind w:left="0" w:hanging="2"/>
        <w:rPr>
          <w:rFonts w:ascii="Sassoon Infant Std" w:eastAsia="Calibri" w:hAnsi="Sassoon Infant Std" w:cs="Calibri"/>
        </w:rPr>
      </w:pPr>
      <w:r w:rsidRPr="007321E8">
        <w:rPr>
          <w:rFonts w:ascii="Sassoon Infant Std" w:eastAsia="Calibri" w:hAnsi="Sassoon Infant Std" w:cs="Calibri"/>
        </w:rPr>
        <w:lastRenderedPageBreak/>
        <w:t xml:space="preserve">In the event that there are still places available in the school after all children in Category 2 have been allocated a place, children in category 3 will be ordered by chronological age and priority will be given to the eldest. </w:t>
      </w:r>
    </w:p>
    <w:p w14:paraId="3D284CE5"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b/>
        </w:rPr>
        <w:t>In the event that more than one child shares the same date of birth, these applications will be ordered by date and time of submission and priority will be given to the first.</w:t>
      </w:r>
    </w:p>
    <w:p w14:paraId="4E1ABF76" w14:textId="77777777" w:rsidR="000866F8" w:rsidRPr="007321E8" w:rsidRDefault="000866F8">
      <w:pPr>
        <w:ind w:left="0" w:hanging="2"/>
        <w:rPr>
          <w:rFonts w:ascii="Sassoon Infant Std" w:eastAsia="Calibri" w:hAnsi="Sassoon Infant Std" w:cs="Calibri"/>
        </w:rPr>
      </w:pPr>
    </w:p>
    <w:p w14:paraId="732FFCA3"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color w:val="2A2A2A"/>
        </w:rPr>
        <w:t>Children will, as a rule, only be admitted into Junior Infant classes during the month of September. Children may be admitted to a Junior Infant class during the school year provided they are transferring from another school.</w:t>
      </w:r>
    </w:p>
    <w:p w14:paraId="12FBF334" w14:textId="77777777" w:rsidR="000866F8" w:rsidRPr="007321E8" w:rsidRDefault="000866F8">
      <w:pPr>
        <w:ind w:left="0" w:hanging="2"/>
        <w:rPr>
          <w:rFonts w:ascii="Sassoon Infant Std" w:hAnsi="Sassoon Infant Std"/>
        </w:rPr>
      </w:pPr>
    </w:p>
    <w:p w14:paraId="66ADBA46" w14:textId="77777777" w:rsidR="000866F8" w:rsidRPr="007321E8" w:rsidRDefault="00D22DC0">
      <w:pPr>
        <w:shd w:val="clear" w:color="auto" w:fill="FFFFFF"/>
        <w:spacing w:line="276" w:lineRule="auto"/>
        <w:ind w:left="0" w:hanging="2"/>
        <w:rPr>
          <w:rFonts w:ascii="Sassoon Infant Std" w:eastAsia="Calibri" w:hAnsi="Sassoon Infant Std" w:cs="Calibri"/>
        </w:rPr>
      </w:pPr>
      <w:r w:rsidRPr="007321E8">
        <w:rPr>
          <w:rFonts w:ascii="Sassoon Infant Std" w:eastAsia="Calibri" w:hAnsi="Sassoon Infant Std" w:cs="Calibri"/>
        </w:rPr>
        <w:t>Children born on or after July 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will not be accepted into Junior Infants. </w:t>
      </w:r>
    </w:p>
    <w:p w14:paraId="31D00BF6" w14:textId="77777777" w:rsidR="000866F8" w:rsidRPr="007321E8" w:rsidRDefault="000866F8">
      <w:pPr>
        <w:shd w:val="clear" w:color="auto" w:fill="FFFFFF"/>
        <w:spacing w:line="276" w:lineRule="auto"/>
        <w:ind w:left="0" w:hanging="2"/>
        <w:rPr>
          <w:rFonts w:ascii="Sassoon Infant Std" w:eastAsia="Calibri" w:hAnsi="Sassoon Infant Std" w:cs="Calibri"/>
        </w:rPr>
      </w:pPr>
    </w:p>
    <w:p w14:paraId="1567B1DD" w14:textId="77777777" w:rsidR="000866F8" w:rsidRPr="007321E8" w:rsidRDefault="00D22DC0">
      <w:pPr>
        <w:numPr>
          <w:ilvl w:val="0"/>
          <w:numId w:val="6"/>
        </w:numPr>
        <w:shd w:val="clear" w:color="auto" w:fill="FFFFFF"/>
        <w:spacing w:after="200" w:line="276" w:lineRule="auto"/>
        <w:ind w:left="0" w:hanging="2"/>
        <w:rPr>
          <w:rFonts w:ascii="Sassoon Infant Std" w:eastAsia="Calibri" w:hAnsi="Sassoon Infant Std" w:cs="Calibri"/>
          <w:color w:val="0070C0"/>
        </w:rPr>
      </w:pPr>
      <w:r w:rsidRPr="007321E8">
        <w:rPr>
          <w:rFonts w:ascii="Sassoon Infant Std" w:eastAsia="Calibri" w:hAnsi="Sassoon Infant Std" w:cs="Calibri"/>
          <w:b/>
          <w:i/>
          <w:color w:val="0070C0"/>
        </w:rPr>
        <w:t>ALL OTHER CLASSES (Senior Infants upwards)</w:t>
      </w:r>
    </w:p>
    <w:tbl>
      <w:tblPr>
        <w:tblStyle w:val="a0"/>
        <w:tblW w:w="1006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9"/>
      </w:tblGrid>
      <w:tr w:rsidR="000866F8" w:rsidRPr="007321E8" w14:paraId="31F206E0" w14:textId="77777777">
        <w:tc>
          <w:tcPr>
            <w:tcW w:w="10069" w:type="dxa"/>
          </w:tcPr>
          <w:p w14:paraId="461F286D"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b/>
              </w:rPr>
              <w:t>Category 1:</w:t>
            </w:r>
          </w:p>
          <w:p w14:paraId="345EBFD4" w14:textId="77777777" w:rsidR="000866F8" w:rsidRPr="007321E8" w:rsidRDefault="00D22DC0">
            <w:pPr>
              <w:numPr>
                <w:ilvl w:val="0"/>
                <w:numId w:val="8"/>
              </w:numPr>
              <w:ind w:left="0" w:hanging="2"/>
              <w:rPr>
                <w:rFonts w:ascii="Sassoon Infant Std" w:eastAsia="Calibri" w:hAnsi="Sassoon Infant Std" w:cs="Calibri"/>
              </w:rPr>
            </w:pPr>
            <w:r w:rsidRPr="007321E8">
              <w:rPr>
                <w:rFonts w:ascii="Sassoon Infant Std" w:eastAsia="Calibri" w:hAnsi="Sassoon Infant Std" w:cs="Calibri"/>
              </w:rPr>
              <w:t xml:space="preserve">Brothers and sisters (including step-siblings, resident at the same address) of children already in the school. </w:t>
            </w:r>
          </w:p>
        </w:tc>
      </w:tr>
      <w:tr w:rsidR="000866F8" w:rsidRPr="007321E8" w14:paraId="09D45A77" w14:textId="77777777">
        <w:tc>
          <w:tcPr>
            <w:tcW w:w="10069" w:type="dxa"/>
          </w:tcPr>
          <w:p w14:paraId="2CFE9791"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b/>
              </w:rPr>
              <w:t>Category 2:</w:t>
            </w:r>
          </w:p>
          <w:p w14:paraId="3E09677F" w14:textId="77777777" w:rsidR="000866F8" w:rsidRPr="007321E8" w:rsidRDefault="00D22DC0">
            <w:pPr>
              <w:numPr>
                <w:ilvl w:val="0"/>
                <w:numId w:val="8"/>
              </w:numPr>
              <w:ind w:left="0" w:hanging="2"/>
              <w:rPr>
                <w:rFonts w:ascii="Sassoon Infant Std" w:eastAsia="Calibri" w:hAnsi="Sassoon Infant Std" w:cs="Calibri"/>
              </w:rPr>
            </w:pPr>
            <w:r w:rsidRPr="007321E8">
              <w:rPr>
                <w:rFonts w:ascii="Sassoon Infant Std" w:eastAsia="Calibri" w:hAnsi="Sassoon Infant Std" w:cs="Calibri"/>
              </w:rPr>
              <w:t xml:space="preserve">All other children. </w:t>
            </w:r>
          </w:p>
        </w:tc>
      </w:tr>
    </w:tbl>
    <w:p w14:paraId="329F4D37" w14:textId="77777777" w:rsidR="000866F8" w:rsidRPr="007321E8" w:rsidRDefault="00D22DC0">
      <w:pPr>
        <w:numPr>
          <w:ilvl w:val="0"/>
          <w:numId w:val="12"/>
        </w:numPr>
        <w:spacing w:before="280"/>
        <w:ind w:left="0" w:hanging="2"/>
        <w:rPr>
          <w:rFonts w:ascii="Sassoon Infant Std" w:eastAsia="Calibri" w:hAnsi="Sassoon Infant Std" w:cs="Calibri"/>
        </w:rPr>
      </w:pPr>
      <w:r w:rsidRPr="007321E8">
        <w:rPr>
          <w:rFonts w:ascii="Sassoon Infant Std" w:eastAsia="Calibri" w:hAnsi="Sassoon Infant Std" w:cs="Calibri"/>
        </w:rPr>
        <w:t xml:space="preserve">Priority will be given to children in category 1. </w:t>
      </w:r>
    </w:p>
    <w:p w14:paraId="2462037C" w14:textId="77777777" w:rsidR="000866F8" w:rsidRPr="007321E8" w:rsidRDefault="00D22DC0">
      <w:pPr>
        <w:numPr>
          <w:ilvl w:val="1"/>
          <w:numId w:val="12"/>
        </w:numPr>
        <w:ind w:left="0" w:hanging="2"/>
        <w:rPr>
          <w:rFonts w:ascii="Sassoon Infant Std" w:eastAsia="Calibri" w:hAnsi="Sassoon Infant Std" w:cs="Calibri"/>
        </w:rPr>
      </w:pPr>
      <w:r w:rsidRPr="007321E8">
        <w:rPr>
          <w:rFonts w:ascii="Sassoon Infant Std" w:eastAsia="Calibri" w:hAnsi="Sassoon Infant Std" w:cs="Calibri"/>
        </w:rPr>
        <w:t>In the case where the number of children who meet the criteria for category 1 exceeds the amount of places available, all category 1 children will be ordered according to date and time of submission and priority will be given to the first.</w:t>
      </w:r>
    </w:p>
    <w:p w14:paraId="5F2C70FB" w14:textId="77777777" w:rsidR="000866F8" w:rsidRPr="007321E8" w:rsidRDefault="00D22DC0">
      <w:pPr>
        <w:numPr>
          <w:ilvl w:val="0"/>
          <w:numId w:val="12"/>
        </w:numPr>
        <w:spacing w:after="280"/>
        <w:ind w:left="0" w:hanging="2"/>
        <w:rPr>
          <w:rFonts w:ascii="Sassoon Infant Std" w:eastAsia="Calibri" w:hAnsi="Sassoon Infant Std" w:cs="Calibri"/>
        </w:rPr>
      </w:pPr>
      <w:r w:rsidRPr="007321E8">
        <w:rPr>
          <w:rFonts w:ascii="Sassoon Infant Std" w:eastAsia="Calibri" w:hAnsi="Sassoon Infant Std" w:cs="Calibri"/>
        </w:rPr>
        <w:t>In the event that there are still places available in the school after all children in category 1 have been allocated a place, children in category 2 will be ordered by date and time of submission and priority will be given to the first.</w:t>
      </w:r>
    </w:p>
    <w:p w14:paraId="46F72B38" w14:textId="77777777" w:rsidR="000866F8" w:rsidRPr="007321E8" w:rsidRDefault="000866F8">
      <w:pPr>
        <w:ind w:left="1" w:hanging="3"/>
        <w:rPr>
          <w:rFonts w:ascii="Sassoon Infant Std" w:eastAsia="Calibri" w:hAnsi="Sassoon Infant Std" w:cs="Calibri"/>
          <w:color w:val="0070C0"/>
          <w:sz w:val="28"/>
          <w:szCs w:val="28"/>
        </w:rPr>
      </w:pPr>
    </w:p>
    <w:p w14:paraId="1341DB9D" w14:textId="77777777" w:rsidR="000866F8" w:rsidRPr="007321E8" w:rsidRDefault="00D22DC0">
      <w:pPr>
        <w:ind w:left="1" w:hanging="3"/>
        <w:rPr>
          <w:rFonts w:ascii="Sassoon Infant Std" w:eastAsia="Calibri" w:hAnsi="Sassoon Infant Std" w:cs="Calibri"/>
          <w:color w:val="0070C0"/>
        </w:rPr>
      </w:pPr>
      <w:r w:rsidRPr="007321E8">
        <w:rPr>
          <w:rFonts w:ascii="Sassoon Infant Std" w:eastAsia="Calibri" w:hAnsi="Sassoon Infant Std" w:cs="Calibri"/>
          <w:b/>
          <w:color w:val="0070C0"/>
          <w:sz w:val="28"/>
          <w:szCs w:val="28"/>
        </w:rPr>
        <w:t>Registration Procedure for All Classes</w:t>
      </w:r>
    </w:p>
    <w:p w14:paraId="6092C876"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Registration for any given school year will take place from the 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of September prior. All applications for Junior Infant places should be received by the 31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January prior to starting school. These will be responded to within 21 days of the closing date for the submission of applications. Applications for places made after January 31</w:t>
      </w:r>
      <w:r w:rsidRPr="007321E8">
        <w:rPr>
          <w:rFonts w:ascii="Sassoon Infant Std" w:eastAsia="Calibri" w:hAnsi="Sassoon Infant Std" w:cs="Calibri"/>
          <w:vertAlign w:val="superscript"/>
        </w:rPr>
        <w:t>st</w:t>
      </w:r>
      <w:r w:rsidRPr="007321E8">
        <w:rPr>
          <w:rFonts w:ascii="Sassoon Infant Std" w:eastAsia="Calibri" w:hAnsi="Sassoon Infant Std" w:cs="Calibri"/>
        </w:rPr>
        <w:t xml:space="preserve"> will only be considered when the initial waiting list is cleared and places will be offered on a chronological age basis, with priority being given to the oldest children. </w:t>
      </w:r>
    </w:p>
    <w:p w14:paraId="7A213A12"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Applications for all other classes can be received throughout the year and are kept in order of date/time of submission.  Upon application, the parent/guardian will be told if there are places available. If no place is available, their application will be added to a waiting list and they will be contacted as places become available.</w:t>
      </w:r>
    </w:p>
    <w:p w14:paraId="67BDB142"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 xml:space="preserve">To assist parents with their applications and to provide information about </w:t>
      </w:r>
      <w:r w:rsidR="002A5685">
        <w:rPr>
          <w:rFonts w:ascii="Sassoon Infant Std" w:eastAsia="Calibri" w:hAnsi="Sassoon Infant Std" w:cs="Calibri"/>
        </w:rPr>
        <w:t>Scoil Aoife</w:t>
      </w:r>
      <w:r w:rsidRPr="007321E8">
        <w:rPr>
          <w:rFonts w:ascii="Sassoon Infant Std" w:eastAsia="Calibri" w:hAnsi="Sassoon Infant Std" w:cs="Calibri"/>
        </w:rPr>
        <w:t xml:space="preserve"> Community National School, an enrolment evening will be held in the school, in January before the closing date for applications.  Dates and times will be forwarded to applicants. </w:t>
      </w:r>
    </w:p>
    <w:p w14:paraId="73462064" w14:textId="5A859EA5" w:rsidR="000866F8" w:rsidRPr="007321E8" w:rsidRDefault="00D22DC0">
      <w:pPr>
        <w:spacing w:before="280"/>
        <w:ind w:left="0" w:hanging="2"/>
        <w:rPr>
          <w:rFonts w:ascii="Sassoon Infant Std" w:eastAsia="Calibri" w:hAnsi="Sassoon Infant Std" w:cs="Calibri"/>
        </w:rPr>
      </w:pPr>
      <w:r w:rsidRPr="007321E8">
        <w:rPr>
          <w:rFonts w:ascii="Sassoon Infant Std" w:eastAsia="Calibri" w:hAnsi="Sassoon Infant Std" w:cs="Calibri"/>
        </w:rPr>
        <w:t>Parents/guardians can pre-</w:t>
      </w:r>
      <w:r w:rsidR="005D3512" w:rsidRPr="007321E8">
        <w:rPr>
          <w:rFonts w:ascii="Sassoon Infant Std" w:eastAsia="Calibri" w:hAnsi="Sassoon Infant Std" w:cs="Calibri"/>
        </w:rPr>
        <w:t>enroll</w:t>
      </w:r>
      <w:r w:rsidRPr="007321E8">
        <w:rPr>
          <w:rFonts w:ascii="Sassoon Infant Std" w:eastAsia="Calibri" w:hAnsi="Sassoon Infant Std" w:cs="Calibri"/>
        </w:rPr>
        <w:t>:</w:t>
      </w:r>
    </w:p>
    <w:p w14:paraId="6455A05A" w14:textId="77777777" w:rsidR="000866F8" w:rsidRPr="007321E8" w:rsidRDefault="000866F8" w:rsidP="002A5685">
      <w:pPr>
        <w:ind w:leftChars="0" w:left="0" w:firstLineChars="0" w:firstLine="0"/>
        <w:rPr>
          <w:rFonts w:ascii="Sassoon Infant Std" w:eastAsia="Calibri" w:hAnsi="Sassoon Infant Std" w:cs="Calibri"/>
        </w:rPr>
      </w:pPr>
      <w:bookmarkStart w:id="1" w:name="_heading=h.gjdgxs" w:colFirst="0" w:colLast="0"/>
      <w:bookmarkEnd w:id="1"/>
    </w:p>
    <w:p w14:paraId="43F578A2" w14:textId="77777777" w:rsidR="000866F8" w:rsidRPr="007321E8" w:rsidRDefault="00D22DC0">
      <w:pPr>
        <w:numPr>
          <w:ilvl w:val="0"/>
          <w:numId w:val="4"/>
        </w:numPr>
        <w:ind w:left="0" w:hanging="2"/>
        <w:rPr>
          <w:rFonts w:ascii="Sassoon Infant Std" w:eastAsia="Calibri" w:hAnsi="Sassoon Infant Std" w:cs="Calibri"/>
        </w:rPr>
      </w:pPr>
      <w:bookmarkStart w:id="2" w:name="_heading=h.30j0zll" w:colFirst="0" w:colLast="0"/>
      <w:bookmarkEnd w:id="2"/>
      <w:r w:rsidRPr="007321E8">
        <w:rPr>
          <w:rFonts w:ascii="Sassoon Infant Std" w:eastAsia="Calibri" w:hAnsi="Sassoon Infant Std" w:cs="Calibri"/>
        </w:rPr>
        <w:t>By downloading an application form from our school we</w:t>
      </w:r>
      <w:r w:rsidR="002A5685">
        <w:rPr>
          <w:rFonts w:ascii="Sassoon Infant Std" w:eastAsia="Calibri" w:hAnsi="Sassoon Infant Std" w:cs="Calibri"/>
        </w:rPr>
        <w:t>bsite www.scoilaoifecns.ie</w:t>
      </w:r>
    </w:p>
    <w:p w14:paraId="3B21B3D2" w14:textId="77777777" w:rsidR="000866F8" w:rsidRPr="007321E8" w:rsidRDefault="00D22DC0">
      <w:pPr>
        <w:numPr>
          <w:ilvl w:val="0"/>
          <w:numId w:val="4"/>
        </w:numPr>
        <w:spacing w:after="280"/>
        <w:ind w:left="0" w:hanging="2"/>
        <w:rPr>
          <w:rFonts w:ascii="Sassoon Infant Std" w:eastAsia="Calibri" w:hAnsi="Sassoon Infant Std" w:cs="Calibri"/>
        </w:rPr>
      </w:pPr>
      <w:r w:rsidRPr="007321E8">
        <w:rPr>
          <w:rFonts w:ascii="Sassoon Infant Std" w:eastAsia="Calibri" w:hAnsi="Sassoon Infant Std" w:cs="Calibri"/>
        </w:rPr>
        <w:t xml:space="preserve">By obtaining an application form from the school administrative office in </w:t>
      </w:r>
      <w:r w:rsidR="002A5685">
        <w:rPr>
          <w:rFonts w:ascii="Sassoon Infant Std" w:eastAsia="Calibri" w:hAnsi="Sassoon Infant Std" w:cs="Calibri"/>
        </w:rPr>
        <w:t>Scoil Aoife</w:t>
      </w:r>
      <w:r w:rsidRPr="007321E8">
        <w:rPr>
          <w:rFonts w:ascii="Sassoon Infant Std" w:eastAsia="Calibri" w:hAnsi="Sassoon Infant Std" w:cs="Calibri"/>
        </w:rPr>
        <w:t xml:space="preserve"> CNS in person or by emailing </w:t>
      </w:r>
      <w:r w:rsidR="002A5685">
        <w:rPr>
          <w:rFonts w:ascii="Sassoon Infant Std" w:hAnsi="Sassoon Infant Std"/>
        </w:rPr>
        <w:t>scoilaoifecns@sacns.ie</w:t>
      </w:r>
    </w:p>
    <w:p w14:paraId="16FC5862" w14:textId="77777777" w:rsidR="000866F8" w:rsidRPr="007321E8" w:rsidRDefault="00D22DC0">
      <w:pPr>
        <w:spacing w:before="280" w:after="280" w:line="276" w:lineRule="auto"/>
        <w:ind w:left="0" w:hanging="2"/>
        <w:rPr>
          <w:rFonts w:ascii="Sassoon Infant Std" w:eastAsia="Calibri" w:hAnsi="Sassoon Infant Std" w:cs="Calibri"/>
        </w:rPr>
      </w:pPr>
      <w:r w:rsidRPr="007321E8">
        <w:rPr>
          <w:rFonts w:ascii="Sassoon Infant Std" w:eastAsia="Calibri" w:hAnsi="Sassoon Infant Std" w:cs="Calibri"/>
        </w:rPr>
        <w:lastRenderedPageBreak/>
        <w:t>An original birth certificate will need to be provided to the school. This will be photocopied and the original will be returned.</w:t>
      </w:r>
    </w:p>
    <w:p w14:paraId="69D759F3"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 xml:space="preserve">Completed enrolment forms should be sent to: </w:t>
      </w:r>
    </w:p>
    <w:p w14:paraId="05A2C1E2" w14:textId="77777777" w:rsidR="000866F8" w:rsidRPr="007321E8" w:rsidRDefault="00D22DC0">
      <w:pPr>
        <w:ind w:left="0" w:hanging="2"/>
        <w:jc w:val="center"/>
        <w:rPr>
          <w:rFonts w:ascii="Sassoon Infant Std" w:eastAsia="Calibri" w:hAnsi="Sassoon Infant Std" w:cs="Calibri"/>
        </w:rPr>
      </w:pPr>
      <w:r w:rsidRPr="007321E8">
        <w:rPr>
          <w:rFonts w:ascii="Sassoon Infant Std" w:eastAsia="Calibri" w:hAnsi="Sassoon Infant Std" w:cs="Calibri"/>
          <w:i/>
        </w:rPr>
        <w:t>Admissions,</w:t>
      </w:r>
    </w:p>
    <w:p w14:paraId="4FF49F37" w14:textId="0E5F3E97" w:rsidR="000866F8" w:rsidRPr="007321E8" w:rsidRDefault="002A5685">
      <w:pPr>
        <w:ind w:left="0" w:hanging="2"/>
        <w:jc w:val="center"/>
        <w:rPr>
          <w:rFonts w:ascii="Sassoon Infant Std" w:eastAsia="Calibri" w:hAnsi="Sassoon Infant Std" w:cs="Calibri"/>
        </w:rPr>
      </w:pPr>
      <w:r>
        <w:rPr>
          <w:rFonts w:ascii="Sassoon Infant Std" w:eastAsia="Calibri" w:hAnsi="Sassoon Infant Std" w:cs="Calibri"/>
          <w:i/>
        </w:rPr>
        <w:t>Scoil Aoife</w:t>
      </w:r>
      <w:r w:rsidR="00D22DC0" w:rsidRPr="007321E8">
        <w:rPr>
          <w:rFonts w:ascii="Sassoon Infant Std" w:eastAsia="Calibri" w:hAnsi="Sassoon Infant Std" w:cs="Calibri"/>
          <w:i/>
        </w:rPr>
        <w:t xml:space="preserve"> </w:t>
      </w:r>
      <w:r w:rsidR="005D3512" w:rsidRPr="007321E8">
        <w:rPr>
          <w:rFonts w:ascii="Sassoon Infant Std" w:eastAsia="Calibri" w:hAnsi="Sassoon Infant Std" w:cs="Calibri"/>
          <w:i/>
        </w:rPr>
        <w:t>Community</w:t>
      </w:r>
      <w:r w:rsidR="00D22DC0" w:rsidRPr="007321E8">
        <w:rPr>
          <w:rFonts w:ascii="Sassoon Infant Std" w:eastAsia="Calibri" w:hAnsi="Sassoon Infant Std" w:cs="Calibri"/>
          <w:i/>
        </w:rPr>
        <w:t xml:space="preserve"> National School,</w:t>
      </w:r>
    </w:p>
    <w:p w14:paraId="768CEFF2" w14:textId="77777777" w:rsidR="000866F8" w:rsidRPr="007321E8" w:rsidRDefault="002A5685">
      <w:pPr>
        <w:ind w:left="0" w:hanging="2"/>
        <w:jc w:val="center"/>
        <w:rPr>
          <w:rFonts w:ascii="Sassoon Infant Std" w:eastAsia="Calibri" w:hAnsi="Sassoon Infant Std" w:cs="Calibri"/>
        </w:rPr>
      </w:pPr>
      <w:r>
        <w:rPr>
          <w:rFonts w:ascii="Sassoon Infant Std" w:eastAsia="Calibri" w:hAnsi="Sassoon Infant Std" w:cs="Calibri"/>
          <w:i/>
        </w:rPr>
        <w:t>Citywest Drive</w:t>
      </w:r>
      <w:r w:rsidR="00D22DC0" w:rsidRPr="007321E8">
        <w:rPr>
          <w:rFonts w:ascii="Sassoon Infant Std" w:eastAsia="Calibri" w:hAnsi="Sassoon Infant Std" w:cs="Calibri"/>
          <w:i/>
        </w:rPr>
        <w:t>,</w:t>
      </w:r>
    </w:p>
    <w:p w14:paraId="17DE177E" w14:textId="77777777" w:rsidR="000866F8" w:rsidRPr="007321E8" w:rsidRDefault="00D22DC0">
      <w:pPr>
        <w:ind w:left="0" w:hanging="2"/>
        <w:jc w:val="center"/>
        <w:rPr>
          <w:rFonts w:ascii="Sassoon Infant Std" w:eastAsia="Calibri" w:hAnsi="Sassoon Infant Std" w:cs="Calibri"/>
        </w:rPr>
      </w:pPr>
      <w:r w:rsidRPr="007321E8">
        <w:rPr>
          <w:rFonts w:ascii="Sassoon Infant Std" w:eastAsia="Calibri" w:hAnsi="Sassoon Infant Std" w:cs="Calibri"/>
          <w:i/>
        </w:rPr>
        <w:t>Citywest,</w:t>
      </w:r>
    </w:p>
    <w:p w14:paraId="3E380AED" w14:textId="77777777" w:rsidR="000866F8" w:rsidRPr="007321E8" w:rsidRDefault="00D22DC0">
      <w:pPr>
        <w:ind w:left="0" w:hanging="2"/>
        <w:jc w:val="center"/>
        <w:rPr>
          <w:rFonts w:ascii="Sassoon Infant Std" w:eastAsia="Calibri" w:hAnsi="Sassoon Infant Std" w:cs="Calibri"/>
        </w:rPr>
      </w:pPr>
      <w:r w:rsidRPr="007321E8">
        <w:rPr>
          <w:rFonts w:ascii="Sassoon Infant Std" w:eastAsia="Calibri" w:hAnsi="Sassoon Infant Std" w:cs="Calibri"/>
          <w:i/>
        </w:rPr>
        <w:t>Dublin 24.</w:t>
      </w:r>
    </w:p>
    <w:p w14:paraId="0707EAE3" w14:textId="77777777" w:rsidR="000866F8" w:rsidRPr="007321E8" w:rsidRDefault="00D22DC0">
      <w:pPr>
        <w:ind w:left="0" w:hanging="2"/>
        <w:jc w:val="center"/>
        <w:rPr>
          <w:rFonts w:ascii="Sassoon Infant Std" w:eastAsia="Calibri" w:hAnsi="Sassoon Infant Std" w:cs="Calibri"/>
        </w:rPr>
      </w:pPr>
      <w:r w:rsidRPr="007321E8">
        <w:rPr>
          <w:rFonts w:ascii="Sassoon Infant Std" w:eastAsia="Calibri" w:hAnsi="Sassoon Infant Std" w:cs="Calibri"/>
          <w:i/>
        </w:rPr>
        <w:t>Telephone: 014</w:t>
      </w:r>
      <w:r w:rsidR="002A5685">
        <w:rPr>
          <w:rFonts w:ascii="Sassoon Infant Std" w:eastAsia="Calibri" w:hAnsi="Sassoon Infant Std" w:cs="Calibri"/>
          <w:i/>
        </w:rPr>
        <w:t>215104</w:t>
      </w:r>
    </w:p>
    <w:p w14:paraId="55CAB033"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b/>
          <w:i/>
        </w:rPr>
        <w:t xml:space="preserve">Registration alone does not guarantee a place in the school. Decisions in relation to applications for enrolment are made by the Board of management in accordance with the enrolment policy. </w:t>
      </w:r>
      <w:r w:rsidRPr="007321E8">
        <w:rPr>
          <w:rFonts w:ascii="Sassoon Infant Std" w:eastAsia="Calibri" w:hAnsi="Sassoon Infant Std" w:cs="Calibri"/>
          <w:b/>
        </w:rPr>
        <w:t> Application forms will only be accepted from 1</w:t>
      </w:r>
      <w:r w:rsidRPr="007321E8">
        <w:rPr>
          <w:rFonts w:ascii="Sassoon Infant Std" w:eastAsia="Calibri" w:hAnsi="Sassoon Infant Std" w:cs="Calibri"/>
          <w:b/>
          <w:vertAlign w:val="superscript"/>
        </w:rPr>
        <w:t>st</w:t>
      </w:r>
      <w:r w:rsidRPr="007321E8">
        <w:rPr>
          <w:rFonts w:ascii="Sassoon Infant Std" w:eastAsia="Calibri" w:hAnsi="Sassoon Infant Std" w:cs="Calibri"/>
          <w:b/>
        </w:rPr>
        <w:t xml:space="preserve"> September, the year prior to enrolment.</w:t>
      </w:r>
      <w:r w:rsidRPr="007321E8">
        <w:rPr>
          <w:rFonts w:ascii="Sassoon Infant Std" w:eastAsia="Calibri" w:hAnsi="Sassoon Infant Std" w:cs="Calibri"/>
        </w:rPr>
        <w:t xml:space="preserve"> </w:t>
      </w:r>
    </w:p>
    <w:p w14:paraId="5BD67509" w14:textId="77777777" w:rsidR="000866F8" w:rsidRPr="007321E8" w:rsidRDefault="00D22DC0">
      <w:pPr>
        <w:spacing w:before="280" w:after="280"/>
        <w:ind w:left="0" w:hanging="2"/>
        <w:rPr>
          <w:rFonts w:ascii="Sassoon Infant Std" w:eastAsia="Calibri" w:hAnsi="Sassoon Infant Std" w:cs="Calibri"/>
          <w:color w:val="0070C0"/>
        </w:rPr>
      </w:pPr>
      <w:r w:rsidRPr="007321E8">
        <w:rPr>
          <w:rFonts w:ascii="Sassoon Infant Std" w:eastAsia="Calibri" w:hAnsi="Sassoon Infant Std" w:cs="Calibri"/>
        </w:rPr>
        <w:t> </w:t>
      </w:r>
      <w:r w:rsidRPr="007321E8">
        <w:rPr>
          <w:rFonts w:ascii="Sassoon Infant Std" w:eastAsia="Calibri" w:hAnsi="Sassoon Infant Std" w:cs="Calibri"/>
          <w:b/>
          <w:color w:val="0070C0"/>
          <w:sz w:val="28"/>
          <w:szCs w:val="28"/>
        </w:rPr>
        <w:t>Return of Forms of Acceptance</w:t>
      </w:r>
      <w:r w:rsidRPr="007321E8">
        <w:rPr>
          <w:rFonts w:ascii="Sassoon Infant Std" w:eastAsia="Calibri" w:hAnsi="Sassoon Infant Std" w:cs="Calibri"/>
          <w:color w:val="0070C0"/>
          <w:sz w:val="28"/>
          <w:szCs w:val="28"/>
        </w:rPr>
        <w:t> </w:t>
      </w:r>
    </w:p>
    <w:p w14:paraId="4D54B24F"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Letters of offer for places for Junior Infants will be made by post at the beginning of February prior to commencement of the new academic year. All other letters of offer will be sent as places become available. All completed acceptance forms must be returned to the address shown above, within one week of the letter of offer. The exact date will be stated on the offer letter. It is the duty of parents to ensure that, by that date, the school has received: </w:t>
      </w:r>
    </w:p>
    <w:p w14:paraId="45496AF3" w14:textId="77777777" w:rsidR="000866F8" w:rsidRPr="007321E8" w:rsidRDefault="00D22DC0">
      <w:pPr>
        <w:numPr>
          <w:ilvl w:val="0"/>
          <w:numId w:val="9"/>
        </w:numPr>
        <w:spacing w:before="280" w:line="276" w:lineRule="auto"/>
        <w:ind w:left="0" w:hanging="2"/>
        <w:rPr>
          <w:rFonts w:ascii="Sassoon Infant Std" w:eastAsia="Calibri" w:hAnsi="Sassoon Infant Std" w:cs="Calibri"/>
        </w:rPr>
      </w:pPr>
      <w:r w:rsidRPr="007321E8">
        <w:rPr>
          <w:rFonts w:ascii="Sassoon Infant Std" w:eastAsia="Calibri" w:hAnsi="Sassoon Infant Std" w:cs="Calibri"/>
        </w:rPr>
        <w:t xml:space="preserve">A fully completed acceptance form </w:t>
      </w:r>
    </w:p>
    <w:p w14:paraId="2C98B57C" w14:textId="77777777" w:rsidR="000866F8" w:rsidRPr="007321E8" w:rsidRDefault="00D22DC0">
      <w:pPr>
        <w:numPr>
          <w:ilvl w:val="0"/>
          <w:numId w:val="9"/>
        </w:numPr>
        <w:spacing w:after="280" w:line="276" w:lineRule="auto"/>
        <w:ind w:left="0" w:hanging="2"/>
        <w:rPr>
          <w:rFonts w:ascii="Sassoon Infant Std" w:eastAsia="Calibri" w:hAnsi="Sassoon Infant Std" w:cs="Calibri"/>
        </w:rPr>
      </w:pPr>
      <w:r w:rsidRPr="007321E8">
        <w:rPr>
          <w:rFonts w:ascii="Sassoon Infant Std" w:eastAsia="Calibri" w:hAnsi="Sassoon Infant Std" w:cs="Calibri"/>
        </w:rPr>
        <w:lastRenderedPageBreak/>
        <w:t>All other documents sent along with acceptance form which request a signature</w:t>
      </w:r>
    </w:p>
    <w:p w14:paraId="79771B47" w14:textId="77777777" w:rsidR="000866F8" w:rsidRPr="007321E8" w:rsidRDefault="00D22DC0">
      <w:pPr>
        <w:ind w:left="0" w:hanging="2"/>
        <w:rPr>
          <w:rFonts w:ascii="Sassoon Infant Std" w:eastAsia="Calibri" w:hAnsi="Sassoon Infant Std" w:cs="Calibri"/>
        </w:rPr>
      </w:pPr>
      <w:r w:rsidRPr="007321E8">
        <w:rPr>
          <w:rFonts w:ascii="Sassoon Infant Std" w:eastAsia="Calibri" w:hAnsi="Sassoon Infant Std" w:cs="Calibri"/>
        </w:rPr>
        <w:t xml:space="preserve">If the school does not receive the fully completed documentation by the nominated date, </w:t>
      </w:r>
      <w:r w:rsidR="00A128A2" w:rsidRPr="007321E8">
        <w:rPr>
          <w:rFonts w:ascii="Sassoon Infant Std" w:eastAsia="Calibri" w:hAnsi="Sassoon Infant Std" w:cs="Calibri"/>
        </w:rPr>
        <w:t xml:space="preserve">the </w:t>
      </w:r>
      <w:r w:rsidRPr="007321E8">
        <w:rPr>
          <w:rFonts w:ascii="Sassoon Infant Std" w:eastAsia="Calibri" w:hAnsi="Sassoon Infant Std" w:cs="Calibri"/>
        </w:rPr>
        <w:t>Board will assume that the place is not being accepted and the place will be offered to the next child on the waiting list. </w:t>
      </w:r>
      <w:r w:rsidRPr="007321E8">
        <w:rPr>
          <w:rFonts w:ascii="Sassoon Infant Std" w:eastAsia="Calibri" w:hAnsi="Sassoon Infant Std" w:cs="Calibri"/>
        </w:rPr>
        <w:br/>
        <w:t> </w:t>
      </w:r>
    </w:p>
    <w:p w14:paraId="695E6CB3" w14:textId="77777777" w:rsidR="000866F8" w:rsidRPr="007321E8" w:rsidRDefault="00D22DC0">
      <w:pPr>
        <w:ind w:left="1" w:hanging="3"/>
        <w:rPr>
          <w:rFonts w:ascii="Sassoon Infant Std" w:eastAsia="Calibri" w:hAnsi="Sassoon Infant Std" w:cs="Calibri"/>
          <w:color w:val="0070C0"/>
        </w:rPr>
      </w:pPr>
      <w:r w:rsidRPr="007321E8">
        <w:rPr>
          <w:rFonts w:ascii="Sassoon Infant Std" w:eastAsia="Calibri" w:hAnsi="Sassoon Infant Std" w:cs="Calibri"/>
          <w:b/>
          <w:color w:val="0070C0"/>
          <w:sz w:val="28"/>
          <w:szCs w:val="28"/>
        </w:rPr>
        <w:t>Waiting List</w:t>
      </w:r>
      <w:r w:rsidRPr="007321E8">
        <w:rPr>
          <w:rFonts w:ascii="Sassoon Infant Std" w:eastAsia="Calibri" w:hAnsi="Sassoon Infant Std" w:cs="Calibri"/>
          <w:color w:val="0070C0"/>
          <w:sz w:val="28"/>
          <w:szCs w:val="28"/>
        </w:rPr>
        <w:t> </w:t>
      </w:r>
    </w:p>
    <w:p w14:paraId="667CFD3F"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rPr>
        <w:t>Unsuccessful applicants will be informed in writing by post that they have been placed on a waiting list. Application alone does not guarantee a place in the school. Decisions in relation to applications for enrolment are made by the Board in accordance with school policy.  All unsuccessful applicants have a right to appeal under Section 29 of the Education Act, 1998. </w:t>
      </w:r>
    </w:p>
    <w:p w14:paraId="640C3B24" w14:textId="77777777" w:rsidR="000866F8" w:rsidRPr="007321E8" w:rsidRDefault="00D22DC0">
      <w:pPr>
        <w:spacing w:before="280" w:after="280"/>
        <w:ind w:left="0" w:hanging="2"/>
        <w:rPr>
          <w:rFonts w:ascii="Sassoon Infant Std" w:eastAsia="Calibri" w:hAnsi="Sassoon Infant Std" w:cs="Calibri"/>
        </w:rPr>
      </w:pPr>
      <w:r w:rsidRPr="007321E8">
        <w:rPr>
          <w:rFonts w:ascii="Sassoon Infant Std" w:eastAsia="Calibri" w:hAnsi="Sassoon Infant Std" w:cs="Calibri"/>
          <w:color w:val="2A2A2A"/>
        </w:rPr>
        <w:t>If a place is not offered for the class applied for, parents who wish to remain on a waiting list for the following school year for Senior Infants to 5</w:t>
      </w:r>
      <w:r w:rsidRPr="007321E8">
        <w:rPr>
          <w:rFonts w:ascii="Sassoon Infant Std" w:eastAsia="Calibri" w:hAnsi="Sassoon Infant Std" w:cs="Calibri"/>
          <w:color w:val="2A2A2A"/>
          <w:vertAlign w:val="superscript"/>
        </w:rPr>
        <w:t>th</w:t>
      </w:r>
      <w:r w:rsidRPr="007321E8">
        <w:rPr>
          <w:rFonts w:ascii="Sassoon Infant Std" w:eastAsia="Calibri" w:hAnsi="Sassoon Infant Std" w:cs="Calibri"/>
          <w:color w:val="2A2A2A"/>
        </w:rPr>
        <w:t xml:space="preserve"> class, must reapply by the 1</w:t>
      </w:r>
      <w:r w:rsidRPr="007321E8">
        <w:rPr>
          <w:rFonts w:ascii="Sassoon Infant Std" w:eastAsia="Calibri" w:hAnsi="Sassoon Infant Std" w:cs="Calibri"/>
          <w:color w:val="2A2A2A"/>
          <w:vertAlign w:val="superscript"/>
        </w:rPr>
        <w:t>st</w:t>
      </w:r>
      <w:r w:rsidRPr="007321E8">
        <w:rPr>
          <w:rFonts w:ascii="Sassoon Infant Std" w:eastAsia="Calibri" w:hAnsi="Sassoon Infant Std" w:cs="Calibri"/>
          <w:color w:val="2A2A2A"/>
        </w:rPr>
        <w:t xml:space="preserve"> June. It is the responsibility of the parent/guardian to ensure this application is made in time; otherwise the child’s name will be removed from the waiting list. In the case of a reapplication, the date of original application will be used to allocate places. If reapplying for Junior Infants, applications must be made by the 30</w:t>
      </w:r>
      <w:r w:rsidRPr="007321E8">
        <w:rPr>
          <w:rFonts w:ascii="Sassoon Infant Std" w:eastAsia="Calibri" w:hAnsi="Sassoon Infant Std" w:cs="Calibri"/>
          <w:color w:val="2A2A2A"/>
          <w:vertAlign w:val="superscript"/>
        </w:rPr>
        <w:t>th</w:t>
      </w:r>
      <w:r w:rsidRPr="007321E8">
        <w:rPr>
          <w:rFonts w:ascii="Sassoon Infant Std" w:eastAsia="Calibri" w:hAnsi="Sassoon Infant Std" w:cs="Calibri"/>
          <w:color w:val="2A2A2A"/>
        </w:rPr>
        <w:t xml:space="preserve"> January prior to commencement of the new academic year.</w:t>
      </w:r>
    </w:p>
    <w:p w14:paraId="4445CB70" w14:textId="77777777" w:rsidR="000866F8" w:rsidRPr="007321E8" w:rsidRDefault="00D22DC0">
      <w:pPr>
        <w:spacing w:before="280" w:after="280"/>
        <w:ind w:left="0" w:hanging="2"/>
        <w:jc w:val="center"/>
        <w:rPr>
          <w:rFonts w:ascii="Sassoon Infant Std" w:eastAsia="Calibri" w:hAnsi="Sassoon Infant Std" w:cs="Calibri"/>
          <w:color w:val="0070C0"/>
          <w:sz w:val="28"/>
          <w:szCs w:val="28"/>
        </w:rPr>
      </w:pPr>
      <w:r w:rsidRPr="007321E8">
        <w:rPr>
          <w:rFonts w:ascii="Sassoon Infant Std" w:eastAsia="Calibri" w:hAnsi="Sassoon Infant Std" w:cs="Calibri"/>
        </w:rPr>
        <w:br/>
      </w:r>
      <w:r w:rsidRPr="007321E8">
        <w:rPr>
          <w:rFonts w:ascii="Sassoon Infant Std" w:eastAsia="Calibri" w:hAnsi="Sassoon Infant Std" w:cs="Calibri"/>
          <w:b/>
          <w:color w:val="0070C0"/>
          <w:sz w:val="32"/>
          <w:szCs w:val="32"/>
        </w:rPr>
        <w:t>Evaluation</w:t>
      </w:r>
    </w:p>
    <w:p w14:paraId="449A6F17" w14:textId="77777777" w:rsidR="000866F8" w:rsidRPr="007321E8" w:rsidRDefault="00D22DC0">
      <w:pPr>
        <w:spacing w:before="280" w:after="280"/>
        <w:ind w:left="0" w:hanging="2"/>
        <w:rPr>
          <w:rFonts w:ascii="Sassoon Infant Std" w:eastAsia="Calibri" w:hAnsi="Sassoon Infant Std" w:cs="Calibri"/>
          <w:sz w:val="28"/>
          <w:szCs w:val="28"/>
          <w:u w:val="single"/>
        </w:rPr>
      </w:pPr>
      <w:r w:rsidRPr="007321E8">
        <w:rPr>
          <w:rFonts w:ascii="Sassoon Infant Std" w:eastAsia="Calibri" w:hAnsi="Sassoon Infant Std" w:cs="Calibri"/>
          <w:color w:val="000000"/>
        </w:rPr>
        <w:t xml:space="preserve">The Board will monitor the implementation of all aspects of the policy and review and amend the policy as required, with particular emphasis placed upon </w:t>
      </w:r>
    </w:p>
    <w:p w14:paraId="73A4924E" w14:textId="77777777" w:rsidR="000866F8" w:rsidRPr="007321E8" w:rsidRDefault="00D22DC0">
      <w:pPr>
        <w:numPr>
          <w:ilvl w:val="0"/>
          <w:numId w:val="7"/>
        </w:numPr>
        <w:spacing w:line="276" w:lineRule="auto"/>
        <w:ind w:left="0" w:hanging="2"/>
        <w:rPr>
          <w:rFonts w:ascii="Sassoon Infant Std" w:eastAsia="Calibri" w:hAnsi="Sassoon Infant Std" w:cs="Calibri"/>
        </w:rPr>
      </w:pPr>
      <w:r w:rsidRPr="007321E8">
        <w:rPr>
          <w:rFonts w:ascii="Sassoon Infant Std" w:eastAsia="Calibri" w:hAnsi="Sassoon Infant Std" w:cs="Calibri"/>
        </w:rPr>
        <w:lastRenderedPageBreak/>
        <w:t>Effective management placed on application process</w:t>
      </w:r>
    </w:p>
    <w:p w14:paraId="0B8DA915" w14:textId="77777777" w:rsidR="000866F8" w:rsidRPr="007321E8" w:rsidRDefault="00D22DC0">
      <w:pPr>
        <w:numPr>
          <w:ilvl w:val="0"/>
          <w:numId w:val="7"/>
        </w:numPr>
        <w:spacing w:line="276" w:lineRule="auto"/>
        <w:ind w:left="0" w:hanging="2"/>
        <w:rPr>
          <w:rFonts w:ascii="Sassoon Infant Std" w:eastAsia="Calibri" w:hAnsi="Sassoon Infant Std" w:cs="Calibri"/>
        </w:rPr>
      </w:pPr>
      <w:r w:rsidRPr="007321E8">
        <w:rPr>
          <w:rFonts w:ascii="Sassoon Infant Std" w:eastAsia="Calibri" w:hAnsi="Sassoon Infant Std" w:cs="Calibri"/>
        </w:rPr>
        <w:t>Clarity and transparency relating to the process</w:t>
      </w:r>
    </w:p>
    <w:p w14:paraId="549C5016" w14:textId="41C10EEB" w:rsidR="000866F8" w:rsidRPr="007321E8" w:rsidRDefault="00D22DC0">
      <w:pPr>
        <w:numPr>
          <w:ilvl w:val="0"/>
          <w:numId w:val="7"/>
        </w:numPr>
        <w:spacing w:line="276" w:lineRule="auto"/>
        <w:ind w:left="0" w:hanging="2"/>
        <w:rPr>
          <w:rFonts w:ascii="Sassoon Infant Std" w:eastAsia="Calibri" w:hAnsi="Sassoon Infant Std" w:cs="Calibri"/>
        </w:rPr>
      </w:pPr>
      <w:r w:rsidRPr="007321E8">
        <w:rPr>
          <w:rFonts w:ascii="Sassoon Infant Std" w:eastAsia="Calibri" w:hAnsi="Sassoon Infant Std" w:cs="Calibri"/>
        </w:rPr>
        <w:t xml:space="preserve">Applicants informed in good time regarding the status of their application, particularly in the case of refusal to </w:t>
      </w:r>
      <w:r w:rsidR="005D3512" w:rsidRPr="007321E8">
        <w:rPr>
          <w:rFonts w:ascii="Sassoon Infant Std" w:eastAsia="Calibri" w:hAnsi="Sassoon Infant Std" w:cs="Calibri"/>
        </w:rPr>
        <w:t>enroll</w:t>
      </w:r>
      <w:r w:rsidRPr="007321E8">
        <w:rPr>
          <w:rFonts w:ascii="Sassoon Infant Std" w:eastAsia="Calibri" w:hAnsi="Sassoon Infant Std" w:cs="Calibri"/>
        </w:rPr>
        <w:t xml:space="preserve"> </w:t>
      </w:r>
    </w:p>
    <w:p w14:paraId="0BB94472" w14:textId="77777777" w:rsidR="000866F8" w:rsidRPr="007321E8" w:rsidRDefault="00D22DC0">
      <w:pPr>
        <w:numPr>
          <w:ilvl w:val="0"/>
          <w:numId w:val="7"/>
        </w:numPr>
        <w:spacing w:line="276" w:lineRule="auto"/>
        <w:ind w:left="0" w:hanging="2"/>
        <w:rPr>
          <w:rFonts w:ascii="Sassoon Infant Std" w:eastAsia="Calibri" w:hAnsi="Sassoon Infant Std" w:cs="Calibri"/>
        </w:rPr>
      </w:pPr>
      <w:r w:rsidRPr="007321E8">
        <w:rPr>
          <w:rFonts w:ascii="Sassoon Infant Std" w:eastAsia="Calibri" w:hAnsi="Sassoon Infant Std" w:cs="Calibri"/>
        </w:rPr>
        <w:t>Positive parental feedback</w:t>
      </w:r>
    </w:p>
    <w:p w14:paraId="5D8384D5" w14:textId="77777777" w:rsidR="000866F8" w:rsidRPr="007321E8" w:rsidRDefault="000866F8">
      <w:pPr>
        <w:shd w:val="clear" w:color="auto" w:fill="FFFFFF"/>
        <w:spacing w:after="200" w:line="276" w:lineRule="auto"/>
        <w:ind w:left="1" w:hanging="3"/>
        <w:jc w:val="center"/>
        <w:rPr>
          <w:rFonts w:ascii="Sassoon Infant Std" w:eastAsia="Calibri" w:hAnsi="Sassoon Infant Std" w:cs="Calibri"/>
          <w:color w:val="0070C0"/>
          <w:sz w:val="32"/>
          <w:szCs w:val="32"/>
        </w:rPr>
      </w:pPr>
    </w:p>
    <w:p w14:paraId="198BBACB" w14:textId="77777777" w:rsidR="000866F8" w:rsidRPr="007321E8" w:rsidRDefault="00D22DC0">
      <w:pPr>
        <w:shd w:val="clear" w:color="auto" w:fill="FFFFFF"/>
        <w:spacing w:after="200" w:line="276" w:lineRule="auto"/>
        <w:ind w:left="1" w:hanging="3"/>
        <w:jc w:val="center"/>
        <w:rPr>
          <w:rFonts w:ascii="Sassoon Infant Std" w:eastAsia="Calibri" w:hAnsi="Sassoon Infant Std" w:cs="Calibri"/>
          <w:color w:val="0070C0"/>
          <w:sz w:val="32"/>
          <w:szCs w:val="32"/>
        </w:rPr>
      </w:pPr>
      <w:r w:rsidRPr="007321E8">
        <w:rPr>
          <w:rFonts w:ascii="Sassoon Infant Std" w:eastAsia="Calibri" w:hAnsi="Sassoon Infant Std" w:cs="Calibri"/>
          <w:b/>
          <w:color w:val="0070C0"/>
          <w:sz w:val="32"/>
          <w:szCs w:val="32"/>
        </w:rPr>
        <w:t>Monitoring Procedures</w:t>
      </w:r>
    </w:p>
    <w:p w14:paraId="2089C84D" w14:textId="77777777" w:rsidR="000866F8" w:rsidRPr="007321E8" w:rsidRDefault="00D22DC0">
      <w:pPr>
        <w:shd w:val="clear" w:color="auto" w:fill="FFFFFF"/>
        <w:spacing w:after="200" w:line="276" w:lineRule="auto"/>
        <w:ind w:left="0" w:hanging="2"/>
        <w:rPr>
          <w:rFonts w:ascii="Sassoon Infant Std" w:eastAsia="Calibri" w:hAnsi="Sassoon Infant Std" w:cs="Calibri"/>
          <w:color w:val="000000"/>
        </w:rPr>
      </w:pPr>
      <w:r w:rsidRPr="007321E8">
        <w:rPr>
          <w:rFonts w:ascii="Sassoon Infant Std" w:eastAsia="Calibri" w:hAnsi="Sassoon Infant Std" w:cs="Calibri"/>
          <w:color w:val="000000"/>
        </w:rPr>
        <w:t xml:space="preserve">The implementation of this policy will be monitored by the Board at the appropriate time.  It will also be referred by the principal for consideration by the full staff at the same time.  The principal will report to the Board of Management regarding the process of enrolment in December each year and regularly thereafter until enrolment is complete.  </w:t>
      </w:r>
    </w:p>
    <w:p w14:paraId="60D6018B" w14:textId="77777777" w:rsidR="000866F8" w:rsidRPr="007321E8" w:rsidRDefault="000866F8">
      <w:pPr>
        <w:shd w:val="clear" w:color="auto" w:fill="FFFFFF"/>
        <w:spacing w:after="200" w:line="276" w:lineRule="auto"/>
        <w:ind w:left="1" w:hanging="3"/>
        <w:rPr>
          <w:rFonts w:ascii="Sassoon Infant Std" w:eastAsia="Calibri" w:hAnsi="Sassoon Infant Std" w:cs="Calibri"/>
          <w:color w:val="000000"/>
          <w:sz w:val="28"/>
          <w:szCs w:val="28"/>
          <w:u w:val="single"/>
        </w:rPr>
      </w:pPr>
    </w:p>
    <w:p w14:paraId="0D062DF5" w14:textId="77777777" w:rsidR="000866F8" w:rsidRPr="007321E8" w:rsidRDefault="00D22DC0">
      <w:pPr>
        <w:shd w:val="clear" w:color="auto" w:fill="FFFFFF"/>
        <w:spacing w:after="200" w:line="276" w:lineRule="auto"/>
        <w:ind w:left="1" w:hanging="3"/>
        <w:jc w:val="center"/>
        <w:rPr>
          <w:rFonts w:ascii="Sassoon Infant Std" w:eastAsia="Calibri" w:hAnsi="Sassoon Infant Std" w:cs="Calibri"/>
          <w:color w:val="0070C0"/>
          <w:sz w:val="32"/>
          <w:szCs w:val="32"/>
        </w:rPr>
      </w:pPr>
      <w:r w:rsidRPr="007321E8">
        <w:rPr>
          <w:rFonts w:ascii="Sassoon Infant Std" w:eastAsia="Calibri" w:hAnsi="Sassoon Infant Std" w:cs="Calibri"/>
          <w:b/>
          <w:color w:val="0070C0"/>
          <w:sz w:val="32"/>
          <w:szCs w:val="32"/>
        </w:rPr>
        <w:t>Review Procedure</w:t>
      </w:r>
    </w:p>
    <w:p w14:paraId="411DB82A" w14:textId="77777777" w:rsidR="000866F8" w:rsidRPr="007321E8" w:rsidRDefault="00D22DC0">
      <w:pPr>
        <w:spacing w:before="280"/>
        <w:ind w:left="0" w:hanging="2"/>
        <w:rPr>
          <w:rFonts w:ascii="Sassoon Infant Std" w:eastAsia="Calibri" w:hAnsi="Sassoon Infant Std" w:cs="Calibri"/>
        </w:rPr>
      </w:pPr>
      <w:r w:rsidRPr="007321E8">
        <w:rPr>
          <w:rFonts w:ascii="Sassoon Infant Std" w:eastAsia="Calibri" w:hAnsi="Sassoon Infant Std" w:cs="Calibri"/>
          <w:color w:val="000000"/>
        </w:rPr>
        <w:t>The policy will be reviewed regularly in the light of experience.  It will be reviewed annually until 202</w:t>
      </w:r>
      <w:r w:rsidR="002A5685">
        <w:rPr>
          <w:rFonts w:ascii="Sassoon Infant Std" w:eastAsia="Calibri" w:hAnsi="Sassoon Infant Std" w:cs="Calibri"/>
          <w:color w:val="000000"/>
        </w:rPr>
        <w:t xml:space="preserve">1 </w:t>
      </w:r>
      <w:r w:rsidRPr="007321E8">
        <w:rPr>
          <w:rFonts w:ascii="Sassoon Infant Std" w:eastAsia="Calibri" w:hAnsi="Sassoon Infant Std" w:cs="Calibri"/>
          <w:color w:val="000000"/>
        </w:rPr>
        <w:t>when the school has reached 6</w:t>
      </w:r>
      <w:r w:rsidRPr="007321E8">
        <w:rPr>
          <w:rFonts w:ascii="Sassoon Infant Std" w:eastAsia="Calibri" w:hAnsi="Sassoon Infant Std" w:cs="Calibri"/>
          <w:color w:val="000000"/>
          <w:vertAlign w:val="superscript"/>
        </w:rPr>
        <w:t>th</w:t>
      </w:r>
      <w:r w:rsidRPr="007321E8">
        <w:rPr>
          <w:rFonts w:ascii="Sassoon Infant Std" w:eastAsia="Calibri" w:hAnsi="Sassoon Infant Std" w:cs="Calibri"/>
          <w:color w:val="000000"/>
        </w:rPr>
        <w:t xml:space="preserve"> class capacity.  Any staff member, Board member, parent, guardian or student who is unhappy with the content or the implementation of any school policy may request a review at any time and such a request will be dealt with as quickly as possible. </w:t>
      </w:r>
      <w:r w:rsidRPr="007321E8">
        <w:rPr>
          <w:rFonts w:ascii="Sassoon Infant Std" w:eastAsia="Calibri" w:hAnsi="Sassoon Infant Std" w:cs="Calibri"/>
        </w:rPr>
        <w:t>This policy wil</w:t>
      </w:r>
      <w:r w:rsidR="00A128A2" w:rsidRPr="007321E8">
        <w:rPr>
          <w:rFonts w:ascii="Sassoon Infant Std" w:eastAsia="Calibri" w:hAnsi="Sassoon Infant Std" w:cs="Calibri"/>
        </w:rPr>
        <w:t>l be reviewed next in March 2020</w:t>
      </w:r>
      <w:r w:rsidRPr="007321E8">
        <w:rPr>
          <w:rFonts w:ascii="Sassoon Infant Std" w:eastAsia="Calibri" w:hAnsi="Sassoon Infant Std" w:cs="Calibri"/>
        </w:rPr>
        <w:t>. </w:t>
      </w:r>
      <w:r w:rsidRPr="007321E8">
        <w:rPr>
          <w:rFonts w:ascii="Sassoon Infant Std" w:hAnsi="Sassoon Infant Std"/>
          <w:noProof/>
          <w:lang w:val="en-IE" w:eastAsia="en-IE"/>
        </w:rPr>
        <mc:AlternateContent>
          <mc:Choice Requires="wps">
            <w:drawing>
              <wp:anchor distT="0" distB="0" distL="114300" distR="114300" simplePos="0" relativeHeight="251661312" behindDoc="0" locked="0" layoutInCell="1" hidden="0" allowOverlap="1" wp14:anchorId="65C0CB00" wp14:editId="3038B7F0">
                <wp:simplePos x="0" y="0"/>
                <wp:positionH relativeFrom="column">
                  <wp:posOffset>457200</wp:posOffset>
                </wp:positionH>
                <wp:positionV relativeFrom="paragraph">
                  <wp:posOffset>7366000</wp:posOffset>
                </wp:positionV>
                <wp:extent cx="6743700" cy="1859280"/>
                <wp:effectExtent l="0" t="0" r="0" b="0"/>
                <wp:wrapNone/>
                <wp:docPr id="1" name="Rectangle 1"/>
                <wp:cNvGraphicFramePr/>
                <a:graphic xmlns:a="http://schemas.openxmlformats.org/drawingml/2006/main">
                  <a:graphicData uri="http://schemas.microsoft.com/office/word/2010/wordprocessingShape">
                    <wps:wsp>
                      <wps:cNvSpPr/>
                      <wps:spPr>
                        <a:xfrm>
                          <a:off x="1993200" y="2869442"/>
                          <a:ext cx="6705600" cy="1821116"/>
                        </a:xfrm>
                        <a:prstGeom prst="rect">
                          <a:avLst/>
                        </a:prstGeom>
                        <a:solidFill>
                          <a:srgbClr val="FFFFFF"/>
                        </a:solidFill>
                        <a:ln w="38100" cap="flat" cmpd="dbl">
                          <a:solidFill>
                            <a:srgbClr val="2E75B5"/>
                          </a:solidFill>
                          <a:prstDash val="solid"/>
                          <a:round/>
                          <a:headEnd type="none" w="sm" len="sm"/>
                          <a:tailEnd type="none" w="sm" len="sm"/>
                        </a:ln>
                      </wps:spPr>
                      <wps:txbx>
                        <w:txbxContent>
                          <w:p w14:paraId="7531A669" w14:textId="77777777" w:rsidR="000866F8" w:rsidRDefault="000866F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C0CB00" id="Rectangle 1" o:spid="_x0000_s1026" style="position:absolute;margin-left:36pt;margin-top:580pt;width:531pt;height:14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" strokecolor="#2e75b5" strokeweight="3pt">
                <v:stroke startarrowwidth="narrow" startarrowlength="short" endarrowwidth="narrow" endarrowlength="short" linestyle="thinThin" joinstyle="round"/>
                <v:textbox inset="2.53958mm,2.53958mm,2.53958mm,2.53958mm">
                  <w:txbxContent>
                    <w:p w14:paraId="7531A669" w14:textId="77777777" w:rsidR="000866F8" w:rsidRDefault="000866F8">
                      <w:pPr>
                        <w:spacing w:line="240" w:lineRule="auto"/>
                        <w:ind w:left="0" w:hanging="2"/>
                      </w:pPr>
                    </w:p>
                  </w:txbxContent>
                </v:textbox>
              </v:rect>
            </w:pict>
          </mc:Fallback>
        </mc:AlternateContent>
      </w:r>
      <w:r w:rsidRPr="007321E8">
        <w:rPr>
          <w:rFonts w:ascii="Sassoon Infant Std" w:hAnsi="Sassoon Infant Std"/>
          <w:noProof/>
          <w:lang w:val="en-IE" w:eastAsia="en-IE"/>
        </w:rPr>
        <mc:AlternateContent>
          <mc:Choice Requires="wps">
            <w:drawing>
              <wp:anchor distT="0" distB="0" distL="114300" distR="114300" simplePos="0" relativeHeight="251662336" behindDoc="0" locked="0" layoutInCell="1" hidden="0" allowOverlap="1" wp14:anchorId="0AF52C1C" wp14:editId="7AA9F14E">
                <wp:simplePos x="0" y="0"/>
                <wp:positionH relativeFrom="column">
                  <wp:posOffset>457200</wp:posOffset>
                </wp:positionH>
                <wp:positionV relativeFrom="paragraph">
                  <wp:posOffset>7366000</wp:posOffset>
                </wp:positionV>
                <wp:extent cx="6743700" cy="1859280"/>
                <wp:effectExtent l="0" t="0" r="0" b="0"/>
                <wp:wrapNone/>
                <wp:docPr id="3" name="Rectangle 3"/>
                <wp:cNvGraphicFramePr/>
                <a:graphic xmlns:a="http://schemas.openxmlformats.org/drawingml/2006/main">
                  <a:graphicData uri="http://schemas.microsoft.com/office/word/2010/wordprocessingShape">
                    <wps:wsp>
                      <wps:cNvSpPr/>
                      <wps:spPr>
                        <a:xfrm>
                          <a:off x="1993200" y="2869442"/>
                          <a:ext cx="6705600" cy="1821116"/>
                        </a:xfrm>
                        <a:prstGeom prst="rect">
                          <a:avLst/>
                        </a:prstGeom>
                        <a:solidFill>
                          <a:srgbClr val="FFFFFF"/>
                        </a:solidFill>
                        <a:ln w="38100" cap="flat" cmpd="dbl">
                          <a:solidFill>
                            <a:srgbClr val="2E75B5"/>
                          </a:solidFill>
                          <a:prstDash val="solid"/>
                          <a:round/>
                          <a:headEnd type="none" w="sm" len="sm"/>
                          <a:tailEnd type="none" w="sm" len="sm"/>
                        </a:ln>
                      </wps:spPr>
                      <wps:txbx>
                        <w:txbxContent>
                          <w:p w14:paraId="3C667C64" w14:textId="77777777" w:rsidR="000866F8" w:rsidRDefault="000866F8">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F52C1C" id="Rectangle 3" o:spid="_x0000_s1027" style="position:absolute;margin-left:36pt;margin-top:580pt;width:531pt;height:146.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" strokecolor="#2e75b5" strokeweight="3pt">
                <v:stroke startarrowwidth="narrow" startarrowlength="short" endarrowwidth="narrow" endarrowlength="short" linestyle="thinThin" joinstyle="round"/>
                <v:textbox inset="2.53958mm,2.53958mm,2.53958mm,2.53958mm">
                  <w:txbxContent>
                    <w:p w14:paraId="3C667C64" w14:textId="77777777" w:rsidR="000866F8" w:rsidRDefault="000866F8">
                      <w:pPr>
                        <w:spacing w:line="240" w:lineRule="auto"/>
                        <w:ind w:left="0" w:hanging="2"/>
                      </w:pPr>
                    </w:p>
                  </w:txbxContent>
                </v:textbox>
              </v:rect>
            </w:pict>
          </mc:Fallback>
        </mc:AlternateContent>
      </w:r>
    </w:p>
    <w:sectPr w:rsidR="000866F8" w:rsidRPr="007321E8">
      <w:footerReference w:type="default" r:id="rId14"/>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BBE97" w14:textId="77777777" w:rsidR="0056112F" w:rsidRDefault="0056112F">
      <w:pPr>
        <w:spacing w:line="240" w:lineRule="auto"/>
        <w:ind w:left="0" w:hanging="2"/>
      </w:pPr>
      <w:r>
        <w:separator/>
      </w:r>
    </w:p>
  </w:endnote>
  <w:endnote w:type="continuationSeparator" w:id="0">
    <w:p w14:paraId="5FA824AC" w14:textId="77777777" w:rsidR="0056112F" w:rsidRDefault="0056112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Arial Rounde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A01" w14:textId="55A76182" w:rsidR="000866F8" w:rsidRDefault="00D22DC0">
    <w:pPr>
      <w:pBdr>
        <w:top w:val="nil"/>
        <w:left w:val="nil"/>
        <w:bottom w:val="nil"/>
        <w:right w:val="nil"/>
        <w:between w:val="nil"/>
      </w:pBdr>
      <w:spacing w:line="240" w:lineRule="auto"/>
      <w:ind w:left="0" w:hanging="2"/>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6403C2">
      <w:rPr>
        <w:b/>
        <w:noProof/>
        <w:color w:val="000000"/>
      </w:rPr>
      <w:t>7</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6403C2">
      <w:rPr>
        <w:b/>
        <w:noProof/>
        <w:color w:val="000000"/>
      </w:rPr>
      <w:t>9</w:t>
    </w:r>
    <w:r>
      <w:rPr>
        <w:b/>
        <w:color w:val="000000"/>
      </w:rPr>
      <w:fldChar w:fldCharType="end"/>
    </w:r>
  </w:p>
  <w:p w14:paraId="35D8D221" w14:textId="77777777" w:rsidR="000866F8" w:rsidRDefault="000866F8">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47034" w14:textId="77777777" w:rsidR="0056112F" w:rsidRDefault="0056112F">
      <w:pPr>
        <w:spacing w:line="240" w:lineRule="auto"/>
        <w:ind w:left="0" w:hanging="2"/>
      </w:pPr>
      <w:r>
        <w:separator/>
      </w:r>
    </w:p>
  </w:footnote>
  <w:footnote w:type="continuationSeparator" w:id="0">
    <w:p w14:paraId="3649C674" w14:textId="77777777" w:rsidR="0056112F" w:rsidRDefault="0056112F">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3C4"/>
    <w:multiLevelType w:val="multilevel"/>
    <w:tmpl w:val="7CECE2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9BA281B"/>
    <w:multiLevelType w:val="multilevel"/>
    <w:tmpl w:val="911675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0AA229C"/>
    <w:multiLevelType w:val="multilevel"/>
    <w:tmpl w:val="C9961A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70A4184"/>
    <w:multiLevelType w:val="multilevel"/>
    <w:tmpl w:val="5928E6C0"/>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4" w15:restartNumberingAfterBreak="0">
    <w:nsid w:val="3A9223BD"/>
    <w:multiLevelType w:val="multilevel"/>
    <w:tmpl w:val="A170AEF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3D883901"/>
    <w:multiLevelType w:val="multilevel"/>
    <w:tmpl w:val="554EF7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0CD37BA"/>
    <w:multiLevelType w:val="multilevel"/>
    <w:tmpl w:val="3F04E888"/>
    <w:lvl w:ilvl="0">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CF754C0"/>
    <w:multiLevelType w:val="multilevel"/>
    <w:tmpl w:val="30FA5F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5043286"/>
    <w:multiLevelType w:val="multilevel"/>
    <w:tmpl w:val="0BE82F64"/>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440" w:hanging="360"/>
      </w:pPr>
      <w:rPr>
        <w:rFonts w:ascii="Noto Sans Symbols" w:eastAsia="Noto Sans Symbols" w:hAnsi="Noto Sans Symbols" w:cs="Noto Sans Symbols"/>
        <w:color w:val="000000"/>
        <w:sz w:val="25"/>
        <w:szCs w:val="25"/>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56E356B"/>
    <w:multiLevelType w:val="multilevel"/>
    <w:tmpl w:val="26FE64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9317085"/>
    <w:multiLevelType w:val="multilevel"/>
    <w:tmpl w:val="D1703A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7445A33"/>
    <w:multiLevelType w:val="multilevel"/>
    <w:tmpl w:val="20363E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C1941EC"/>
    <w:multiLevelType w:val="multilevel"/>
    <w:tmpl w:val="63180F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1"/>
  </w:num>
  <w:num w:numId="3">
    <w:abstractNumId w:val="8"/>
  </w:num>
  <w:num w:numId="4">
    <w:abstractNumId w:val="3"/>
  </w:num>
  <w:num w:numId="5">
    <w:abstractNumId w:val="0"/>
  </w:num>
  <w:num w:numId="6">
    <w:abstractNumId w:val="7"/>
  </w:num>
  <w:num w:numId="7">
    <w:abstractNumId w:val="11"/>
  </w:num>
  <w:num w:numId="8">
    <w:abstractNumId w:val="2"/>
  </w:num>
  <w:num w:numId="9">
    <w:abstractNumId w:val="4"/>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F8"/>
    <w:rsid w:val="000866F8"/>
    <w:rsid w:val="002A5685"/>
    <w:rsid w:val="003E6909"/>
    <w:rsid w:val="0056112F"/>
    <w:rsid w:val="005D3512"/>
    <w:rsid w:val="005F25CC"/>
    <w:rsid w:val="006403C2"/>
    <w:rsid w:val="007321E8"/>
    <w:rsid w:val="00776B81"/>
    <w:rsid w:val="00A128A2"/>
    <w:rsid w:val="00AC2C15"/>
    <w:rsid w:val="00B17B8A"/>
    <w:rsid w:val="00CC07FB"/>
    <w:rsid w:val="00D22DC0"/>
    <w:rsid w:val="00DF3287"/>
    <w:rsid w:val="00E47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BA54"/>
  <w15:docId w15:val="{76286856-8782-42CE-8DFB-540EB360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Lucida Grande" w:hAnsi="Lucida Grande" w:cs="Lucida Grande"/>
      <w:sz w:val="18"/>
      <w:szCs w:val="18"/>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rFonts w:ascii="Calibri" w:eastAsia="Times New Roman" w:hAnsi="Calibri" w:cs="Times New Roman"/>
      <w:position w:val="-1"/>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autoSpaceDN w:val="0"/>
      <w:spacing w:line="1" w:lineRule="atLeast"/>
      <w:ind w:leftChars="-1" w:left="-1" w:hangingChars="1" w:hanging="1"/>
      <w:textDirection w:val="btLr"/>
      <w:textAlignment w:val="baseline"/>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Calibri" w:hAnsi="Times New Roman"/>
      <w:color w:val="000000"/>
      <w:position w:val="-1"/>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732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oilaoifecns@sacns.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GCWOY8XX5+9qoGMR0lmI3t01F5g==">AMUW2mUHEhpfzRAxZjTa1Gin3DanC0NW3mRZjJZNtQEdAC659i0EeMgNm8PKSxCNwHD2os1rciPA3NN+p6gCe1otkIXii4dbH+bBizREAlf2fH2XWAbLmYjv+voaUSfroBIAH9lft16c</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D6F7D3FD0FD124EBAE92A7109DA8FBB" ma:contentTypeVersion="11" ma:contentTypeDescription="Create a new document." ma:contentTypeScope="" ma:versionID="393cce04cbacdff8d7a12de37c6a051f">
  <xsd:schema xmlns:xsd="http://www.w3.org/2001/XMLSchema" xmlns:xs="http://www.w3.org/2001/XMLSchema" xmlns:p="http://schemas.microsoft.com/office/2006/metadata/properties" xmlns:ns3="308e7d70-1346-4deb-925c-66b90c3d8796" xmlns:ns4="768586a3-0389-423a-b565-fa8b77c4acc0" targetNamespace="http://schemas.microsoft.com/office/2006/metadata/properties" ma:root="true" ma:fieldsID="631a8f020684d3907cfa128c0727d608" ns3:_="" ns4:_="">
    <xsd:import namespace="308e7d70-1346-4deb-925c-66b90c3d8796"/>
    <xsd:import namespace="768586a3-0389-423a-b565-fa8b77c4ac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e7d70-1346-4deb-925c-66b90c3d8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8586a3-0389-423a-b565-fa8b77c4ac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A7435D-95F3-4887-B7D0-35DFD12D4964}">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768586a3-0389-423a-b565-fa8b77c4acc0"/>
    <ds:schemaRef ds:uri="http://schemas.openxmlformats.org/package/2006/metadata/core-properties"/>
    <ds:schemaRef ds:uri="308e7d70-1346-4deb-925c-66b90c3d8796"/>
  </ds:schemaRefs>
</ds:datastoreItem>
</file>

<file path=customXml/itemProps2.xml><?xml version="1.0" encoding="utf-8"?>
<ds:datastoreItem xmlns:ds="http://schemas.openxmlformats.org/officeDocument/2006/customXml" ds:itemID="{11523625-7B3F-4506-9CDF-7FBFBBF7F206}">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5C19E532-24C3-425B-A443-380A11BB1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e7d70-1346-4deb-925c-66b90c3d8796"/>
    <ds:schemaRef ds:uri="768586a3-0389-423a-b565-fa8b77c4a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17490</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Mullan</dc:creator>
  <cp:lastModifiedBy>Ciara Mernagh (Scoil Aoife CNS)</cp:lastModifiedBy>
  <cp:revision>2</cp:revision>
  <dcterms:created xsi:type="dcterms:W3CDTF">2019-11-12T08:38:00Z</dcterms:created>
  <dcterms:modified xsi:type="dcterms:W3CDTF">2019-11-12T08:38:00Z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0x010100DD6F7D3FD0FD124EBAE92A7109DA8FBB</vt:lpwstr>
  </property>
</Properties>
</file>